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30" w:rsidRPr="00A62AC7" w:rsidRDefault="00082C01" w:rsidP="00082C01">
      <w:pPr>
        <w:spacing w:after="0" w:afterAutospacing="0"/>
        <w:rPr>
          <w:b/>
          <w:sz w:val="24"/>
          <w:szCs w:val="24"/>
        </w:rPr>
      </w:pPr>
      <w:r>
        <w:tab/>
      </w:r>
      <w:r>
        <w:tab/>
      </w:r>
      <w:r>
        <w:tab/>
      </w:r>
      <w:r w:rsidRPr="00A62AC7">
        <w:rPr>
          <w:sz w:val="24"/>
          <w:szCs w:val="24"/>
        </w:rPr>
        <w:t xml:space="preserve">               </w:t>
      </w:r>
      <w:r w:rsidRPr="00A62AC7">
        <w:rPr>
          <w:b/>
          <w:sz w:val="24"/>
          <w:szCs w:val="24"/>
        </w:rPr>
        <w:t>APPROPRIATION ORDINANCE</w:t>
      </w:r>
      <w:r w:rsidR="00E75555">
        <w:rPr>
          <w:b/>
          <w:sz w:val="24"/>
          <w:szCs w:val="24"/>
        </w:rPr>
        <w:t xml:space="preserve">   (</w:t>
      </w:r>
      <w:r w:rsidR="00CD0793">
        <w:rPr>
          <w:b/>
          <w:sz w:val="24"/>
          <w:szCs w:val="24"/>
        </w:rPr>
        <w:t>3</w:t>
      </w:r>
      <w:r w:rsidR="00D0008D">
        <w:rPr>
          <w:b/>
          <w:sz w:val="24"/>
          <w:szCs w:val="24"/>
        </w:rPr>
        <w:t>)</w:t>
      </w:r>
    </w:p>
    <w:p w:rsidR="00082C01" w:rsidRDefault="00082C01" w:rsidP="00082C01">
      <w:pPr>
        <w:spacing w:after="0" w:afterAutospacing="0"/>
        <w:rPr>
          <w:sz w:val="24"/>
          <w:szCs w:val="24"/>
          <w:u w:val="single"/>
        </w:rPr>
      </w:pPr>
      <w:r w:rsidRPr="00A62AC7">
        <w:rPr>
          <w:b/>
          <w:sz w:val="24"/>
          <w:szCs w:val="24"/>
        </w:rPr>
        <w:tab/>
      </w:r>
      <w:r w:rsidRPr="00A62AC7">
        <w:rPr>
          <w:b/>
          <w:sz w:val="24"/>
          <w:szCs w:val="24"/>
        </w:rPr>
        <w:tab/>
      </w:r>
      <w:r w:rsidRPr="00A62AC7">
        <w:rPr>
          <w:b/>
          <w:sz w:val="24"/>
          <w:szCs w:val="24"/>
        </w:rPr>
        <w:tab/>
      </w:r>
      <w:r w:rsidRPr="00A62AC7">
        <w:rPr>
          <w:b/>
          <w:sz w:val="24"/>
          <w:szCs w:val="24"/>
        </w:rPr>
        <w:tab/>
        <w:t xml:space="preserve">     ORDINANCE NO</w:t>
      </w:r>
      <w:r w:rsidRPr="007E5767">
        <w:rPr>
          <w:sz w:val="24"/>
          <w:szCs w:val="24"/>
        </w:rPr>
        <w:t xml:space="preserve">. </w:t>
      </w:r>
      <w:r w:rsidRPr="007E5767">
        <w:rPr>
          <w:sz w:val="24"/>
          <w:szCs w:val="24"/>
          <w:u w:val="single"/>
        </w:rPr>
        <w:t xml:space="preserve">   _____</w:t>
      </w:r>
    </w:p>
    <w:p w:rsidR="007E5767" w:rsidRPr="00A62AC7" w:rsidRDefault="007E5767" w:rsidP="00082C01">
      <w:pPr>
        <w:spacing w:after="0" w:afterAutospacing="0"/>
        <w:rPr>
          <w:b/>
          <w:sz w:val="24"/>
          <w:szCs w:val="24"/>
          <w:u w:val="single"/>
        </w:rPr>
      </w:pPr>
    </w:p>
    <w:p w:rsidR="00082C01" w:rsidRDefault="00082C01" w:rsidP="00082C01">
      <w:pPr>
        <w:spacing w:after="0" w:afterAutospacing="0"/>
        <w:rPr>
          <w:b/>
          <w:u w:val="single"/>
        </w:rPr>
      </w:pPr>
    </w:p>
    <w:p w:rsidR="00082C01" w:rsidRPr="00A62AC7" w:rsidRDefault="00082C01" w:rsidP="00082C01">
      <w:pPr>
        <w:spacing w:after="0" w:afterAutospacing="0"/>
        <w:jc w:val="left"/>
        <w:rPr>
          <w:b/>
          <w:sz w:val="24"/>
          <w:szCs w:val="24"/>
        </w:rPr>
      </w:pPr>
      <w:r w:rsidRPr="00A62AC7">
        <w:rPr>
          <w:b/>
          <w:sz w:val="24"/>
          <w:szCs w:val="24"/>
        </w:rPr>
        <w:t xml:space="preserve">BE IT ENACTED BY THE QUORUM COURT OF THE COUNTY OF BOONE, STATE OF ARKANSAS, </w:t>
      </w:r>
      <w:proofErr w:type="gramStart"/>
      <w:r w:rsidRPr="00A62AC7">
        <w:rPr>
          <w:b/>
          <w:sz w:val="24"/>
          <w:szCs w:val="24"/>
        </w:rPr>
        <w:t>AN</w:t>
      </w:r>
      <w:proofErr w:type="gramEnd"/>
      <w:r w:rsidRPr="00A62AC7">
        <w:rPr>
          <w:b/>
          <w:sz w:val="24"/>
          <w:szCs w:val="24"/>
        </w:rPr>
        <w:t xml:space="preserve"> ORDINANCE TO BE ENTITLED:</w:t>
      </w:r>
    </w:p>
    <w:p w:rsidR="00082C01" w:rsidRDefault="00082C01" w:rsidP="00082C01">
      <w:pPr>
        <w:spacing w:after="0" w:afterAutospacing="0"/>
        <w:jc w:val="left"/>
        <w:rPr>
          <w:b/>
        </w:rPr>
      </w:pPr>
    </w:p>
    <w:p w:rsidR="00082C01" w:rsidRPr="00A62AC7" w:rsidRDefault="00082C01" w:rsidP="00082C01">
      <w:pPr>
        <w:spacing w:after="0" w:afterAutospacing="0"/>
        <w:jc w:val="left"/>
        <w:rPr>
          <w:b/>
          <w:sz w:val="24"/>
          <w:szCs w:val="24"/>
        </w:rPr>
      </w:pPr>
      <w:r w:rsidRPr="00A62AC7">
        <w:rPr>
          <w:b/>
          <w:sz w:val="24"/>
          <w:szCs w:val="24"/>
        </w:rPr>
        <w:t xml:space="preserve">AN ORDINANCE </w:t>
      </w:r>
      <w:r w:rsidR="00AD06EF">
        <w:rPr>
          <w:b/>
          <w:sz w:val="24"/>
          <w:szCs w:val="24"/>
        </w:rPr>
        <w:t xml:space="preserve">AMENDING THE ANNUAL BUDGET FOR BOONE COUNTY, FOR THE </w:t>
      </w:r>
      <w:r w:rsidR="00242400">
        <w:rPr>
          <w:b/>
          <w:sz w:val="24"/>
          <w:szCs w:val="24"/>
        </w:rPr>
        <w:t>FISCAL YEAR 2020</w:t>
      </w:r>
      <w:r w:rsidR="00AD06EF">
        <w:rPr>
          <w:b/>
          <w:sz w:val="24"/>
          <w:szCs w:val="24"/>
        </w:rPr>
        <w:t xml:space="preserve"> AND AUTHORIZING THE COUNTY JUDGE TO ADMINISTER SUCH BUDGET AND FOR OTHER PURPOSES</w:t>
      </w:r>
      <w:r w:rsidR="0094183F">
        <w:rPr>
          <w:b/>
          <w:sz w:val="24"/>
          <w:szCs w:val="24"/>
        </w:rPr>
        <w:t>.</w:t>
      </w:r>
    </w:p>
    <w:p w:rsidR="00082C01" w:rsidRPr="00A62AC7" w:rsidRDefault="00082C01" w:rsidP="00082C01">
      <w:pPr>
        <w:spacing w:after="0" w:afterAutospacing="0"/>
        <w:jc w:val="left"/>
        <w:rPr>
          <w:b/>
          <w:sz w:val="24"/>
          <w:szCs w:val="24"/>
        </w:rPr>
      </w:pPr>
    </w:p>
    <w:p w:rsidR="00082C01" w:rsidRPr="00A62AC7" w:rsidRDefault="00082C01" w:rsidP="00082C01">
      <w:pPr>
        <w:spacing w:after="0" w:afterAutospacing="0"/>
        <w:jc w:val="left"/>
        <w:rPr>
          <w:b/>
          <w:sz w:val="24"/>
          <w:szCs w:val="24"/>
        </w:rPr>
      </w:pPr>
      <w:r w:rsidRPr="00A62AC7">
        <w:rPr>
          <w:b/>
          <w:sz w:val="24"/>
          <w:szCs w:val="24"/>
        </w:rPr>
        <w:t xml:space="preserve">NOW THEREFORE, BE IT ORDAINED BY THE QUORUM COURT OF </w:t>
      </w:r>
      <w:r w:rsidR="00D0008D">
        <w:rPr>
          <w:b/>
          <w:sz w:val="24"/>
          <w:szCs w:val="24"/>
        </w:rPr>
        <w:t>THE COU</w:t>
      </w:r>
      <w:r w:rsidR="00B45A40">
        <w:rPr>
          <w:b/>
          <w:sz w:val="24"/>
          <w:szCs w:val="24"/>
        </w:rPr>
        <w:t>NTY OF BOONE, STATE OF ARKANSAS:</w:t>
      </w:r>
    </w:p>
    <w:p w:rsidR="00082C01" w:rsidRPr="00A62AC7" w:rsidRDefault="00082C01" w:rsidP="00082C01">
      <w:pPr>
        <w:spacing w:after="0" w:afterAutospacing="0"/>
        <w:jc w:val="left"/>
        <w:rPr>
          <w:b/>
          <w:sz w:val="24"/>
          <w:szCs w:val="24"/>
        </w:rPr>
      </w:pPr>
    </w:p>
    <w:p w:rsidR="00547F25" w:rsidRDefault="00F14EFE" w:rsidP="007E5767">
      <w:pPr>
        <w:spacing w:after="0" w:afterAutospacing="0"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1.</w:t>
      </w:r>
      <w:r w:rsidR="00082C01" w:rsidRPr="00A62AC7">
        <w:rPr>
          <w:b/>
          <w:sz w:val="24"/>
          <w:szCs w:val="24"/>
        </w:rPr>
        <w:t xml:space="preserve"> </w:t>
      </w:r>
      <w:r w:rsidR="00082C01" w:rsidRPr="00A62AC7">
        <w:rPr>
          <w:sz w:val="24"/>
          <w:szCs w:val="24"/>
        </w:rPr>
        <w:t xml:space="preserve">The following </w:t>
      </w:r>
      <w:r w:rsidR="00AD06EF">
        <w:rPr>
          <w:sz w:val="24"/>
          <w:szCs w:val="24"/>
        </w:rPr>
        <w:t xml:space="preserve">appropriation </w:t>
      </w:r>
      <w:r w:rsidR="00B43DC7">
        <w:rPr>
          <w:sz w:val="24"/>
          <w:szCs w:val="24"/>
        </w:rPr>
        <w:t xml:space="preserve">shall be made from the </w:t>
      </w:r>
      <w:r w:rsidR="00CD0793">
        <w:rPr>
          <w:sz w:val="24"/>
          <w:szCs w:val="24"/>
        </w:rPr>
        <w:t>911 Fund No. 3020</w:t>
      </w:r>
      <w:r w:rsidR="00F1351B">
        <w:rPr>
          <w:sz w:val="24"/>
          <w:szCs w:val="24"/>
        </w:rPr>
        <w:t>:</w:t>
      </w:r>
    </w:p>
    <w:p w:rsidR="00CD0793" w:rsidRPr="0094183F" w:rsidRDefault="00B9044E" w:rsidP="0094183F">
      <w:pPr>
        <w:spacing w:after="0" w:afterAutospacing="0" w:line="36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4183F">
        <w:rPr>
          <w:sz w:val="24"/>
          <w:szCs w:val="24"/>
        </w:rPr>
        <w:t xml:space="preserve">                         </w:t>
      </w:r>
      <w:r w:rsidR="00242400">
        <w:rPr>
          <w:sz w:val="24"/>
          <w:szCs w:val="24"/>
        </w:rPr>
        <w:t xml:space="preserve">                                                                                           </w:t>
      </w:r>
      <w:r w:rsidR="0094183F">
        <w:rPr>
          <w:sz w:val="24"/>
          <w:szCs w:val="24"/>
        </w:rPr>
        <w:t xml:space="preserve">        </w:t>
      </w:r>
    </w:p>
    <w:p w:rsidR="0094183F" w:rsidRDefault="007E5767" w:rsidP="002B0ED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To</w:t>
      </w:r>
      <w:r w:rsidR="00CD0793">
        <w:rPr>
          <w:sz w:val="24"/>
          <w:szCs w:val="24"/>
        </w:rPr>
        <w:t xml:space="preserve">: 3020-0501-3100: 911; OS&amp;C; Other Misc.                                                                      </w:t>
      </w:r>
      <w:r w:rsidR="0094183F">
        <w:rPr>
          <w:sz w:val="24"/>
          <w:szCs w:val="24"/>
        </w:rPr>
        <w:t xml:space="preserve"> </w:t>
      </w:r>
      <w:r w:rsidR="00CD0793">
        <w:rPr>
          <w:sz w:val="24"/>
          <w:szCs w:val="24"/>
        </w:rPr>
        <w:t>$3,292.00</w:t>
      </w:r>
    </w:p>
    <w:p w:rsidR="0094183F" w:rsidRDefault="0094183F" w:rsidP="002B0ED4">
      <w:pPr>
        <w:spacing w:after="0" w:afterAutospacing="0"/>
        <w:jc w:val="left"/>
        <w:rPr>
          <w:sz w:val="24"/>
          <w:szCs w:val="24"/>
        </w:rPr>
      </w:pPr>
    </w:p>
    <w:p w:rsidR="0094183F" w:rsidRDefault="0094183F" w:rsidP="0094183F">
      <w:pPr>
        <w:spacing w:after="0" w:afterAutospacing="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94183F">
        <w:rPr>
          <w:b/>
          <w:sz w:val="24"/>
          <w:szCs w:val="24"/>
        </w:rPr>
        <w:t xml:space="preserve">TOTAL:     </w:t>
      </w:r>
      <w:r>
        <w:rPr>
          <w:b/>
          <w:sz w:val="24"/>
          <w:szCs w:val="24"/>
        </w:rPr>
        <w:t xml:space="preserve">          </w:t>
      </w:r>
      <w:r w:rsidRPr="0094183F">
        <w:rPr>
          <w:b/>
          <w:sz w:val="24"/>
          <w:szCs w:val="24"/>
        </w:rPr>
        <w:t>$3,292.00</w:t>
      </w:r>
    </w:p>
    <w:p w:rsidR="0094183F" w:rsidRDefault="0094183F" w:rsidP="0094183F">
      <w:pPr>
        <w:spacing w:after="0" w:afterAutospacing="0"/>
        <w:jc w:val="left"/>
        <w:rPr>
          <w:b/>
          <w:sz w:val="24"/>
          <w:szCs w:val="24"/>
        </w:rPr>
      </w:pPr>
    </w:p>
    <w:p w:rsidR="009368A5" w:rsidRPr="0094183F" w:rsidRDefault="003E5502" w:rsidP="003E5502">
      <w:pPr>
        <w:spacing w:after="0" w:afterAutospacing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7E5767">
        <w:rPr>
          <w:sz w:val="24"/>
          <w:szCs w:val="24"/>
        </w:rPr>
        <w:t xml:space="preserve">These are </w:t>
      </w:r>
      <w:r w:rsidR="002B0ED4">
        <w:rPr>
          <w:sz w:val="24"/>
          <w:szCs w:val="24"/>
        </w:rPr>
        <w:t xml:space="preserve">funds received from </w:t>
      </w:r>
      <w:r w:rsidR="007E5767">
        <w:rPr>
          <w:sz w:val="24"/>
          <w:szCs w:val="24"/>
        </w:rPr>
        <w:t xml:space="preserve">a 911 Personal Protective </w:t>
      </w:r>
      <w:r w:rsidR="00CD0793">
        <w:rPr>
          <w:sz w:val="24"/>
          <w:szCs w:val="24"/>
        </w:rPr>
        <w:t>Equipment Grant for COVID-19 relief.  The funds need to be appropri</w:t>
      </w:r>
      <w:r w:rsidR="0094183F">
        <w:rPr>
          <w:sz w:val="24"/>
          <w:szCs w:val="24"/>
        </w:rPr>
        <w:t>ated into the proper line item.</w:t>
      </w:r>
      <w:r>
        <w:rPr>
          <w:sz w:val="24"/>
          <w:szCs w:val="24"/>
        </w:rPr>
        <w:t>)</w:t>
      </w:r>
    </w:p>
    <w:p w:rsidR="009368A5" w:rsidRDefault="009368A5" w:rsidP="00FD2BC6">
      <w:pPr>
        <w:spacing w:after="0" w:afterAutospacing="0"/>
        <w:jc w:val="left"/>
        <w:rPr>
          <w:sz w:val="24"/>
          <w:szCs w:val="24"/>
        </w:rPr>
      </w:pPr>
    </w:p>
    <w:p w:rsidR="00EB1B1E" w:rsidRDefault="003E5502" w:rsidP="007E5767">
      <w:pPr>
        <w:spacing w:after="0" w:afterAutospacing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2</w:t>
      </w:r>
      <w:r w:rsidR="00F14EFE">
        <w:rPr>
          <w:b/>
          <w:sz w:val="24"/>
          <w:szCs w:val="24"/>
        </w:rPr>
        <w:t>.</w:t>
      </w:r>
      <w:r w:rsidR="00EB1B1E">
        <w:rPr>
          <w:sz w:val="24"/>
          <w:szCs w:val="24"/>
        </w:rPr>
        <w:t xml:space="preserve"> If any provision or section of this Ordinance is held invalid by a Court of competent jurisdiction, such invalidity shall not affect other provisions and sections of thi</w:t>
      </w:r>
      <w:r w:rsidR="003C1667">
        <w:rPr>
          <w:sz w:val="24"/>
          <w:szCs w:val="24"/>
        </w:rPr>
        <w:t>s</w:t>
      </w:r>
      <w:r w:rsidR="00EB1B1E">
        <w:rPr>
          <w:sz w:val="24"/>
          <w:szCs w:val="24"/>
        </w:rPr>
        <w:t xml:space="preserve"> Ordinance, and to such end the provisions and sections of this</w:t>
      </w:r>
      <w:r w:rsidR="00DC1248">
        <w:rPr>
          <w:sz w:val="24"/>
          <w:szCs w:val="24"/>
        </w:rPr>
        <w:t xml:space="preserve"> O</w:t>
      </w:r>
      <w:r w:rsidR="003C1667">
        <w:rPr>
          <w:sz w:val="24"/>
          <w:szCs w:val="24"/>
        </w:rPr>
        <w:t>rdinance are declared to be severable.</w:t>
      </w:r>
    </w:p>
    <w:p w:rsidR="003C1667" w:rsidRDefault="003C1667" w:rsidP="00082C01">
      <w:pPr>
        <w:spacing w:after="0" w:afterAutospacing="0"/>
        <w:jc w:val="left"/>
        <w:rPr>
          <w:sz w:val="24"/>
          <w:szCs w:val="24"/>
        </w:rPr>
      </w:pPr>
    </w:p>
    <w:p w:rsidR="003C1667" w:rsidRDefault="003E5502" w:rsidP="007E5767">
      <w:pPr>
        <w:spacing w:after="0" w:afterAutospacing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3</w:t>
      </w:r>
      <w:r w:rsidR="00F14EFE">
        <w:rPr>
          <w:b/>
          <w:sz w:val="24"/>
          <w:szCs w:val="24"/>
          <w:u w:val="single"/>
        </w:rPr>
        <w:t>.</w:t>
      </w:r>
      <w:r w:rsidR="007E5767">
        <w:rPr>
          <w:sz w:val="24"/>
          <w:szCs w:val="24"/>
        </w:rPr>
        <w:t xml:space="preserve"> </w:t>
      </w:r>
      <w:r w:rsidR="003C1667">
        <w:rPr>
          <w:sz w:val="24"/>
          <w:szCs w:val="24"/>
        </w:rPr>
        <w:t>This Ordinance herein enacted is an Appropriation Ordinance and therefore, it is effective immediately.</w:t>
      </w:r>
    </w:p>
    <w:p w:rsidR="003C1667" w:rsidRDefault="003C1667" w:rsidP="00082C01">
      <w:pPr>
        <w:spacing w:after="0" w:afterAutospacing="0"/>
        <w:jc w:val="left"/>
        <w:rPr>
          <w:sz w:val="24"/>
          <w:szCs w:val="24"/>
        </w:rPr>
      </w:pPr>
    </w:p>
    <w:p w:rsidR="0094183F" w:rsidRDefault="0094183F" w:rsidP="00082C01">
      <w:pPr>
        <w:spacing w:after="0" w:afterAutospacing="0"/>
        <w:jc w:val="left"/>
        <w:rPr>
          <w:sz w:val="24"/>
          <w:szCs w:val="24"/>
        </w:rPr>
      </w:pPr>
    </w:p>
    <w:p w:rsidR="007E5767" w:rsidRDefault="007E5767" w:rsidP="00082C01">
      <w:pPr>
        <w:spacing w:after="0" w:afterAutospacing="0"/>
        <w:jc w:val="left"/>
        <w:rPr>
          <w:sz w:val="24"/>
          <w:szCs w:val="24"/>
        </w:rPr>
      </w:pPr>
    </w:p>
    <w:p w:rsidR="003C1667" w:rsidRDefault="003C1667" w:rsidP="003C1667">
      <w:pPr>
        <w:spacing w:after="0" w:afterAutospacing="0"/>
        <w:jc w:val="left"/>
        <w:rPr>
          <w:sz w:val="24"/>
          <w:szCs w:val="24"/>
        </w:rPr>
      </w:pPr>
    </w:p>
    <w:p w:rsidR="00D0008D" w:rsidRDefault="007E5767" w:rsidP="003C1667">
      <w:pPr>
        <w:spacing w:after="0" w:afterAutospacing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PASSED: </w:t>
      </w:r>
      <w:r w:rsidR="003C1667">
        <w:rPr>
          <w:sz w:val="24"/>
          <w:szCs w:val="24"/>
        </w:rPr>
        <w:t xml:space="preserve">________________________  </w:t>
      </w:r>
      <w:r>
        <w:rPr>
          <w:sz w:val="24"/>
          <w:szCs w:val="24"/>
        </w:rPr>
        <w:t xml:space="preserve"> </w:t>
      </w:r>
      <w:r w:rsidR="003C1667">
        <w:rPr>
          <w:sz w:val="24"/>
          <w:szCs w:val="24"/>
        </w:rPr>
        <w:t>SUBMITTED BY:</w:t>
      </w:r>
      <w:r>
        <w:rPr>
          <w:sz w:val="24"/>
          <w:szCs w:val="24"/>
        </w:rPr>
        <w:t xml:space="preserve"> </w:t>
      </w:r>
      <w:r w:rsidR="0021618C">
        <w:rPr>
          <w:sz w:val="24"/>
          <w:szCs w:val="24"/>
          <w:u w:val="single"/>
        </w:rPr>
        <w:t>JUSTICE</w:t>
      </w:r>
      <w:r>
        <w:rPr>
          <w:sz w:val="24"/>
          <w:szCs w:val="24"/>
          <w:u w:val="single"/>
        </w:rPr>
        <w:t>_</w:t>
      </w:r>
      <w:r w:rsidR="00C81AD6">
        <w:rPr>
          <w:sz w:val="24"/>
          <w:szCs w:val="24"/>
          <w:u w:val="single"/>
        </w:rPr>
        <w:t>WIDNER</w:t>
      </w:r>
      <w:bookmarkStart w:id="0" w:name="_GoBack"/>
      <w:bookmarkEnd w:id="0"/>
      <w:r>
        <w:rPr>
          <w:sz w:val="24"/>
          <w:szCs w:val="24"/>
          <w:u w:val="single"/>
        </w:rPr>
        <w:t>__________</w:t>
      </w:r>
    </w:p>
    <w:p w:rsidR="007E5767" w:rsidRDefault="007E5767" w:rsidP="003C1667">
      <w:pPr>
        <w:spacing w:after="0" w:afterAutospacing="0"/>
        <w:jc w:val="left"/>
        <w:rPr>
          <w:sz w:val="24"/>
          <w:szCs w:val="24"/>
          <w:u w:val="single"/>
        </w:rPr>
      </w:pPr>
    </w:p>
    <w:p w:rsidR="00D0008D" w:rsidRPr="00D0008D" w:rsidRDefault="00D0008D" w:rsidP="003C1667">
      <w:pPr>
        <w:spacing w:after="0" w:afterAutospacing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  <w:u w:val="single"/>
        </w:rPr>
        <w:t xml:space="preserve">  </w:t>
      </w:r>
    </w:p>
    <w:p w:rsidR="003C1667" w:rsidRDefault="00D0008D" w:rsidP="003C1667">
      <w:pPr>
        <w:spacing w:after="0" w:afterAutospacing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3C1667" w:rsidRDefault="007E5767" w:rsidP="003C1667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DATE APPROVED: </w:t>
      </w:r>
      <w:r w:rsidR="003C1667">
        <w:rPr>
          <w:sz w:val="24"/>
          <w:szCs w:val="24"/>
        </w:rPr>
        <w:t xml:space="preserve">_____________________   </w:t>
      </w:r>
      <w:r>
        <w:rPr>
          <w:sz w:val="24"/>
          <w:szCs w:val="24"/>
        </w:rPr>
        <w:t xml:space="preserve"> APPROVED: </w:t>
      </w:r>
      <w:r w:rsidR="003C1667">
        <w:rPr>
          <w:sz w:val="24"/>
          <w:szCs w:val="24"/>
        </w:rPr>
        <w:t>___________________________</w:t>
      </w:r>
    </w:p>
    <w:p w:rsidR="003C1667" w:rsidRDefault="007E5767" w:rsidP="003C1667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C1667">
        <w:rPr>
          <w:sz w:val="24"/>
          <w:szCs w:val="24"/>
        </w:rPr>
        <w:t>COUNTY JUDGE</w:t>
      </w:r>
    </w:p>
    <w:p w:rsidR="007E5767" w:rsidRDefault="007E5767" w:rsidP="003C1667">
      <w:pPr>
        <w:spacing w:after="0" w:afterAutospacing="0"/>
        <w:jc w:val="left"/>
        <w:rPr>
          <w:sz w:val="24"/>
          <w:szCs w:val="24"/>
        </w:rPr>
      </w:pPr>
    </w:p>
    <w:p w:rsidR="007E5767" w:rsidRDefault="007E5767" w:rsidP="003C1667">
      <w:pPr>
        <w:spacing w:after="0" w:afterAutospacing="0"/>
        <w:jc w:val="left"/>
        <w:rPr>
          <w:sz w:val="24"/>
          <w:szCs w:val="24"/>
        </w:rPr>
      </w:pPr>
    </w:p>
    <w:p w:rsidR="003C1667" w:rsidRDefault="007E5767" w:rsidP="003C1667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  <w:r w:rsidR="003C1667">
        <w:rPr>
          <w:sz w:val="24"/>
          <w:szCs w:val="24"/>
        </w:rPr>
        <w:t>_____________________________</w:t>
      </w:r>
    </w:p>
    <w:p w:rsidR="003C1667" w:rsidRPr="003C1667" w:rsidRDefault="003C1667" w:rsidP="003C1667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767">
        <w:rPr>
          <w:sz w:val="24"/>
          <w:szCs w:val="24"/>
        </w:rPr>
        <w:t xml:space="preserve">     </w:t>
      </w:r>
      <w:r>
        <w:rPr>
          <w:sz w:val="24"/>
          <w:szCs w:val="24"/>
        </w:rPr>
        <w:t>COUNTY CLERK</w:t>
      </w:r>
    </w:p>
    <w:sectPr w:rsidR="003C1667" w:rsidRPr="003C1667" w:rsidSect="00F14EFE">
      <w:footerReference w:type="default" r:id="rId7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FE" w:rsidRDefault="00F14EFE" w:rsidP="00F14EFE">
      <w:pPr>
        <w:spacing w:after="0"/>
      </w:pPr>
      <w:r>
        <w:separator/>
      </w:r>
    </w:p>
  </w:endnote>
  <w:endnote w:type="continuationSeparator" w:id="0">
    <w:p w:rsidR="00F14EFE" w:rsidRDefault="00F14EFE" w:rsidP="00F14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506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EFE" w:rsidRDefault="00F14E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A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A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EFE" w:rsidRDefault="00F14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FE" w:rsidRDefault="00F14EFE" w:rsidP="00F14EFE">
      <w:pPr>
        <w:spacing w:after="0"/>
      </w:pPr>
      <w:r>
        <w:separator/>
      </w:r>
    </w:p>
  </w:footnote>
  <w:footnote w:type="continuationSeparator" w:id="0">
    <w:p w:rsidR="00F14EFE" w:rsidRDefault="00F14EFE" w:rsidP="00F14E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01"/>
    <w:rsid w:val="000546E6"/>
    <w:rsid w:val="00065F32"/>
    <w:rsid w:val="00082C01"/>
    <w:rsid w:val="000A3BD8"/>
    <w:rsid w:val="000E03C0"/>
    <w:rsid w:val="0011452D"/>
    <w:rsid w:val="00182A84"/>
    <w:rsid w:val="00184EBD"/>
    <w:rsid w:val="001863A2"/>
    <w:rsid w:val="001A7895"/>
    <w:rsid w:val="001D52A4"/>
    <w:rsid w:val="00204A43"/>
    <w:rsid w:val="0021618C"/>
    <w:rsid w:val="00242400"/>
    <w:rsid w:val="0026165D"/>
    <w:rsid w:val="00297942"/>
    <w:rsid w:val="00297AF4"/>
    <w:rsid w:val="002B0ED4"/>
    <w:rsid w:val="002B1F01"/>
    <w:rsid w:val="00356551"/>
    <w:rsid w:val="00367D6E"/>
    <w:rsid w:val="003761B3"/>
    <w:rsid w:val="003918AE"/>
    <w:rsid w:val="003C1667"/>
    <w:rsid w:val="003C442B"/>
    <w:rsid w:val="003E5502"/>
    <w:rsid w:val="004008C4"/>
    <w:rsid w:val="004412E3"/>
    <w:rsid w:val="00442BF2"/>
    <w:rsid w:val="00462F4A"/>
    <w:rsid w:val="00492205"/>
    <w:rsid w:val="004C70A1"/>
    <w:rsid w:val="004F6238"/>
    <w:rsid w:val="005401B4"/>
    <w:rsid w:val="005402A1"/>
    <w:rsid w:val="00547F25"/>
    <w:rsid w:val="00565624"/>
    <w:rsid w:val="00574BFB"/>
    <w:rsid w:val="0058733B"/>
    <w:rsid w:val="005B6350"/>
    <w:rsid w:val="006560E5"/>
    <w:rsid w:val="00671FFB"/>
    <w:rsid w:val="006727A5"/>
    <w:rsid w:val="00683644"/>
    <w:rsid w:val="006A316C"/>
    <w:rsid w:val="0073342A"/>
    <w:rsid w:val="0074313B"/>
    <w:rsid w:val="00771AD4"/>
    <w:rsid w:val="007B6274"/>
    <w:rsid w:val="007D0280"/>
    <w:rsid w:val="007E168B"/>
    <w:rsid w:val="007E193B"/>
    <w:rsid w:val="007E3D53"/>
    <w:rsid w:val="007E4BA7"/>
    <w:rsid w:val="007E5767"/>
    <w:rsid w:val="00807E37"/>
    <w:rsid w:val="008540B3"/>
    <w:rsid w:val="008A064C"/>
    <w:rsid w:val="008B2BFB"/>
    <w:rsid w:val="008C445D"/>
    <w:rsid w:val="00917053"/>
    <w:rsid w:val="009210B6"/>
    <w:rsid w:val="00923263"/>
    <w:rsid w:val="009368A5"/>
    <w:rsid w:val="0094183F"/>
    <w:rsid w:val="009531C4"/>
    <w:rsid w:val="00986EB9"/>
    <w:rsid w:val="009969FA"/>
    <w:rsid w:val="009C2553"/>
    <w:rsid w:val="009D6B3B"/>
    <w:rsid w:val="009F6D04"/>
    <w:rsid w:val="00A3156F"/>
    <w:rsid w:val="00A327F1"/>
    <w:rsid w:val="00A62AC7"/>
    <w:rsid w:val="00A6427B"/>
    <w:rsid w:val="00A724AD"/>
    <w:rsid w:val="00A73756"/>
    <w:rsid w:val="00AA3D7E"/>
    <w:rsid w:val="00AD06EF"/>
    <w:rsid w:val="00B13B3C"/>
    <w:rsid w:val="00B16D1E"/>
    <w:rsid w:val="00B20F48"/>
    <w:rsid w:val="00B31430"/>
    <w:rsid w:val="00B43DC7"/>
    <w:rsid w:val="00B45A40"/>
    <w:rsid w:val="00B9044E"/>
    <w:rsid w:val="00BA220E"/>
    <w:rsid w:val="00BA7C18"/>
    <w:rsid w:val="00BD7521"/>
    <w:rsid w:val="00BF44F9"/>
    <w:rsid w:val="00C149EE"/>
    <w:rsid w:val="00C3489B"/>
    <w:rsid w:val="00C7287C"/>
    <w:rsid w:val="00C81AD6"/>
    <w:rsid w:val="00CA3B5E"/>
    <w:rsid w:val="00CB4417"/>
    <w:rsid w:val="00CC6051"/>
    <w:rsid w:val="00CD0793"/>
    <w:rsid w:val="00CD3475"/>
    <w:rsid w:val="00D0008D"/>
    <w:rsid w:val="00D0222B"/>
    <w:rsid w:val="00D74306"/>
    <w:rsid w:val="00D92028"/>
    <w:rsid w:val="00DC1248"/>
    <w:rsid w:val="00DC5A4B"/>
    <w:rsid w:val="00DC5F63"/>
    <w:rsid w:val="00DD30CF"/>
    <w:rsid w:val="00DE6135"/>
    <w:rsid w:val="00E75555"/>
    <w:rsid w:val="00EA3716"/>
    <w:rsid w:val="00EB1B1E"/>
    <w:rsid w:val="00EE334E"/>
    <w:rsid w:val="00EE44AF"/>
    <w:rsid w:val="00F02767"/>
    <w:rsid w:val="00F1351B"/>
    <w:rsid w:val="00F1441A"/>
    <w:rsid w:val="00F14EFE"/>
    <w:rsid w:val="00F17B41"/>
    <w:rsid w:val="00F23E6A"/>
    <w:rsid w:val="00F91422"/>
    <w:rsid w:val="00FD0234"/>
    <w:rsid w:val="00FD2BC6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60A41-A027-4E4A-9178-DA8B19A8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E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4EFE"/>
  </w:style>
  <w:style w:type="paragraph" w:styleId="Footer">
    <w:name w:val="footer"/>
    <w:basedOn w:val="Normal"/>
    <w:link w:val="FooterChar"/>
    <w:uiPriority w:val="99"/>
    <w:unhideWhenUsed/>
    <w:rsid w:val="00F14E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F83C-19C2-4A62-8977-2F7FC177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Roberts</dc:creator>
  <cp:lastModifiedBy>Amy Benefiel</cp:lastModifiedBy>
  <cp:revision>8</cp:revision>
  <cp:lastPrinted>2017-04-27T15:24:00Z</cp:lastPrinted>
  <dcterms:created xsi:type="dcterms:W3CDTF">2020-09-02T14:33:00Z</dcterms:created>
  <dcterms:modified xsi:type="dcterms:W3CDTF">2020-10-07T13:07:00Z</dcterms:modified>
</cp:coreProperties>
</file>