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F" w:rsidRPr="009E5491" w:rsidRDefault="006F118F" w:rsidP="006F118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PERSONNEL</w:t>
      </w:r>
      <w:r w:rsidRPr="009E5491">
        <w:rPr>
          <w:sz w:val="44"/>
          <w:szCs w:val="44"/>
        </w:rPr>
        <w:t xml:space="preserve"> MEETING</w:t>
      </w:r>
    </w:p>
    <w:p w:rsidR="006F118F" w:rsidRDefault="006F118F" w:rsidP="006F118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May 5th</w:t>
      </w:r>
      <w:r w:rsidRPr="009E5491">
        <w:rPr>
          <w:sz w:val="44"/>
          <w:szCs w:val="44"/>
        </w:rPr>
        <w:t>, 2020</w:t>
      </w:r>
    </w:p>
    <w:p w:rsidR="006F118F" w:rsidRDefault="006F118F" w:rsidP="006F118F">
      <w:pPr>
        <w:spacing w:after="0"/>
        <w:jc w:val="center"/>
        <w:rPr>
          <w:sz w:val="44"/>
          <w:szCs w:val="44"/>
        </w:rPr>
      </w:pPr>
    </w:p>
    <w:p w:rsidR="006F118F" w:rsidRPr="009E5491" w:rsidRDefault="006F118F" w:rsidP="006F118F">
      <w:pPr>
        <w:spacing w:after="0"/>
        <w:jc w:val="center"/>
        <w:rPr>
          <w:sz w:val="44"/>
          <w:szCs w:val="44"/>
        </w:rPr>
      </w:pPr>
    </w:p>
    <w:p w:rsidR="006F118F" w:rsidRDefault="006F118F" w:rsidP="006F118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Boone County Personnel </w:t>
      </w:r>
      <w:r>
        <w:rPr>
          <w:sz w:val="32"/>
          <w:szCs w:val="32"/>
        </w:rPr>
        <w:t xml:space="preserve">Meeting was called to order </w:t>
      </w:r>
      <w:r>
        <w:rPr>
          <w:sz w:val="32"/>
          <w:szCs w:val="32"/>
        </w:rPr>
        <w:t>at 5:53 PM by Chairperson Bobby Woods</w:t>
      </w:r>
      <w:r>
        <w:rPr>
          <w:sz w:val="32"/>
          <w:szCs w:val="32"/>
        </w:rPr>
        <w:t xml:space="preserve">.  </w:t>
      </w:r>
      <w:r w:rsidRPr="00E66A7D">
        <w:rPr>
          <w:sz w:val="32"/>
          <w:szCs w:val="32"/>
        </w:rPr>
        <w:t xml:space="preserve">Committee members attending were Justices James </w:t>
      </w:r>
      <w:proofErr w:type="spellStart"/>
      <w:r w:rsidRPr="00E66A7D">
        <w:rPr>
          <w:sz w:val="32"/>
          <w:szCs w:val="32"/>
        </w:rPr>
        <w:t>Widner</w:t>
      </w:r>
      <w:proofErr w:type="spellEnd"/>
      <w:r w:rsidRPr="00E66A7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66A7D">
        <w:rPr>
          <w:sz w:val="32"/>
          <w:szCs w:val="32"/>
        </w:rPr>
        <w:t>David Thompson</w:t>
      </w:r>
      <w:r>
        <w:rPr>
          <w:sz w:val="32"/>
          <w:szCs w:val="32"/>
        </w:rPr>
        <w:t>, and Rodney Sullins</w:t>
      </w:r>
      <w:r w:rsidRPr="00E66A7D">
        <w:rPr>
          <w:sz w:val="32"/>
          <w:szCs w:val="32"/>
        </w:rPr>
        <w:t xml:space="preserve">.  Also attending were Justices Jim </w:t>
      </w:r>
      <w:proofErr w:type="spellStart"/>
      <w:r w:rsidRPr="00E66A7D">
        <w:rPr>
          <w:sz w:val="32"/>
          <w:szCs w:val="32"/>
        </w:rPr>
        <w:t>Milum</w:t>
      </w:r>
      <w:proofErr w:type="spellEnd"/>
      <w:r w:rsidRPr="00E66A7D">
        <w:rPr>
          <w:sz w:val="32"/>
          <w:szCs w:val="32"/>
        </w:rPr>
        <w:t>, Ralph Guynn</w:t>
      </w:r>
      <w:r>
        <w:rPr>
          <w:sz w:val="32"/>
          <w:szCs w:val="32"/>
        </w:rPr>
        <w:t xml:space="preserve">, Fred </w:t>
      </w:r>
      <w:proofErr w:type="spellStart"/>
      <w:r>
        <w:rPr>
          <w:sz w:val="32"/>
          <w:szCs w:val="32"/>
        </w:rPr>
        <w:t>Woehl</w:t>
      </w:r>
      <w:proofErr w:type="spellEnd"/>
      <w:r>
        <w:rPr>
          <w:sz w:val="32"/>
          <w:szCs w:val="32"/>
        </w:rPr>
        <w:t>, Jim Harp and Glenn Redding</w:t>
      </w:r>
      <w:r w:rsidRPr="00E66A7D">
        <w:rPr>
          <w:sz w:val="32"/>
          <w:szCs w:val="32"/>
        </w:rPr>
        <w:t>.</w:t>
      </w:r>
    </w:p>
    <w:p w:rsidR="006F118F" w:rsidRDefault="006F118F" w:rsidP="006F118F">
      <w:pPr>
        <w:rPr>
          <w:sz w:val="32"/>
          <w:szCs w:val="32"/>
        </w:rPr>
      </w:pPr>
      <w:r>
        <w:rPr>
          <w:sz w:val="32"/>
          <w:szCs w:val="32"/>
        </w:rPr>
        <w:t>Justice Thompson explained how the law states that Quorum Court members are already allowed to purchase health insuranc</w:t>
      </w:r>
      <w:r>
        <w:rPr>
          <w:sz w:val="32"/>
          <w:szCs w:val="32"/>
        </w:rPr>
        <w:t>e with the county</w:t>
      </w:r>
      <w:r>
        <w:rPr>
          <w:sz w:val="32"/>
          <w:szCs w:val="32"/>
        </w:rPr>
        <w:t>, but we have to have an Ordinance</w:t>
      </w:r>
      <w:r>
        <w:rPr>
          <w:sz w:val="32"/>
          <w:szCs w:val="32"/>
        </w:rPr>
        <w:t xml:space="preserve"> specifically for Boone </w:t>
      </w:r>
      <w:proofErr w:type="gramStart"/>
      <w:r>
        <w:rPr>
          <w:sz w:val="32"/>
          <w:szCs w:val="32"/>
        </w:rPr>
        <w:t>c</w:t>
      </w:r>
      <w:bookmarkStart w:id="0" w:name="_GoBack"/>
      <w:bookmarkEnd w:id="0"/>
      <w:r>
        <w:rPr>
          <w:sz w:val="32"/>
          <w:szCs w:val="32"/>
        </w:rPr>
        <w:t>ounty</w:t>
      </w:r>
      <w:proofErr w:type="gramEnd"/>
      <w:r>
        <w:rPr>
          <w:sz w:val="32"/>
          <w:szCs w:val="32"/>
        </w:rPr>
        <w:t>. He also emphasized that this is purcha</w:t>
      </w:r>
      <w:r>
        <w:rPr>
          <w:sz w:val="32"/>
          <w:szCs w:val="32"/>
        </w:rPr>
        <w:t xml:space="preserve">sed at their own expense. </w:t>
      </w:r>
      <w:r>
        <w:rPr>
          <w:sz w:val="32"/>
          <w:szCs w:val="32"/>
        </w:rPr>
        <w:t xml:space="preserve">Justice Woods will sponsor Ordinance #6. Justice Sullins seconded it </w:t>
      </w:r>
      <w:r w:rsidRPr="00E66A7D">
        <w:rPr>
          <w:sz w:val="32"/>
          <w:szCs w:val="32"/>
        </w:rPr>
        <w:t>with all voting Aye to take to the full Quorum Court.</w:t>
      </w:r>
    </w:p>
    <w:p w:rsidR="006F118F" w:rsidRDefault="006F118F" w:rsidP="006F118F">
      <w:pPr>
        <w:rPr>
          <w:sz w:val="32"/>
          <w:szCs w:val="32"/>
        </w:rPr>
      </w:pPr>
    </w:p>
    <w:p w:rsidR="006F118F" w:rsidRPr="009E5491" w:rsidRDefault="006F118F" w:rsidP="006F118F">
      <w:pPr>
        <w:rPr>
          <w:sz w:val="32"/>
          <w:szCs w:val="32"/>
        </w:rPr>
      </w:pPr>
      <w:r>
        <w:rPr>
          <w:sz w:val="32"/>
          <w:szCs w:val="32"/>
        </w:rPr>
        <w:t xml:space="preserve">Dismissed at </w:t>
      </w:r>
      <w:r>
        <w:rPr>
          <w:sz w:val="32"/>
          <w:szCs w:val="32"/>
        </w:rPr>
        <w:t xml:space="preserve">6:03 </w:t>
      </w:r>
      <w:r>
        <w:rPr>
          <w:sz w:val="32"/>
          <w:szCs w:val="32"/>
        </w:rPr>
        <w:t xml:space="preserve">p.m. </w:t>
      </w:r>
    </w:p>
    <w:p w:rsidR="00DB41E3" w:rsidRPr="006F118F" w:rsidRDefault="00DB41E3" w:rsidP="006F118F"/>
    <w:sectPr w:rsidR="00DB41E3" w:rsidRPr="006F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F"/>
    <w:rsid w:val="006F118F"/>
    <w:rsid w:val="00D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FEDED-D1CC-4C50-ABBB-0FC4BCC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Benefiel</dc:creator>
  <cp:keywords/>
  <dc:description/>
  <cp:lastModifiedBy>Amy Benefiel</cp:lastModifiedBy>
  <cp:revision>1</cp:revision>
  <dcterms:created xsi:type="dcterms:W3CDTF">2020-05-06T16:41:00Z</dcterms:created>
  <dcterms:modified xsi:type="dcterms:W3CDTF">2020-05-06T16:49:00Z</dcterms:modified>
</cp:coreProperties>
</file>