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F2C" w:rsidRPr="0064477C" w:rsidRDefault="00094032" w:rsidP="00094032">
      <w:pPr>
        <w:pStyle w:val="NormalWeb"/>
        <w:spacing w:after="240" w:afterAutospacing="0"/>
        <w:jc w:val="center"/>
        <w:rPr>
          <w:b/>
        </w:rPr>
      </w:pPr>
      <w:bookmarkStart w:id="0" w:name="_GoBack"/>
      <w:bookmarkEnd w:id="0"/>
      <w:proofErr w:type="gramStart"/>
      <w:r w:rsidRPr="00406D91">
        <w:rPr>
          <w:rFonts w:ascii="Helvetica, sans-serif" w:hAnsi="Helvetica, sans-serif"/>
          <w:color w:val="FF0000"/>
        </w:rPr>
        <w:t>for</w:t>
      </w:r>
      <w:proofErr w:type="gramEnd"/>
      <w:r w:rsidRPr="00406D91">
        <w:rPr>
          <w:rFonts w:ascii="Helvetica, sans-serif" w:hAnsi="Helvetica, sans-serif"/>
          <w:color w:val="FF0000"/>
        </w:rPr>
        <w:t xml:space="preserve"> 2019</w:t>
      </w:r>
      <w:r w:rsidR="00713E50">
        <w:rPr>
          <w:rFonts w:ascii="Helvetica, sans-serif" w:hAnsi="Helvetica, sans-serif"/>
          <w:sz w:val="38"/>
          <w:szCs w:val="38"/>
        </w:rPr>
        <w:br/>
      </w:r>
      <w:r w:rsidR="00E32B5E">
        <w:rPr>
          <w:b/>
        </w:rPr>
        <w:t>EMERGENC</w:t>
      </w:r>
      <w:r w:rsidR="0097789B">
        <w:rPr>
          <w:b/>
        </w:rPr>
        <w:t xml:space="preserve">Y </w:t>
      </w:r>
      <w:r w:rsidR="00713E50" w:rsidRPr="0064477C">
        <w:rPr>
          <w:b/>
        </w:rPr>
        <w:t>ORDINANCE NO.</w:t>
      </w:r>
      <w:r w:rsidR="0097789B">
        <w:rPr>
          <w:b/>
        </w:rPr>
        <w:t>_____</w:t>
      </w:r>
      <w:r w:rsidR="0079316E">
        <w:rPr>
          <w:b/>
        </w:rPr>
        <w:t>(1)</w:t>
      </w:r>
    </w:p>
    <w:p w:rsidR="009F09DD" w:rsidRPr="0064477C" w:rsidRDefault="00713E50">
      <w:pPr>
        <w:pStyle w:val="NormalWeb"/>
        <w:spacing w:after="240" w:afterAutospacing="0"/>
        <w:rPr>
          <w:b/>
        </w:rPr>
      </w:pPr>
      <w:r>
        <w:br/>
      </w:r>
      <w:r w:rsidRPr="0064477C">
        <w:rPr>
          <w:b/>
        </w:rPr>
        <w:t xml:space="preserve">BE IT ENACTED BY THE QUORUM COURT OF THE COUNTY OF BOONE, STATE OF ARKANSAS, </w:t>
      </w:r>
      <w:proofErr w:type="gramStart"/>
      <w:r w:rsidRPr="0064477C">
        <w:rPr>
          <w:b/>
        </w:rPr>
        <w:t>AN</w:t>
      </w:r>
      <w:proofErr w:type="gramEnd"/>
      <w:r w:rsidRPr="0064477C">
        <w:rPr>
          <w:b/>
        </w:rPr>
        <w:t xml:space="preserve"> ORDINANCE TO BE ENTITLED: </w:t>
      </w:r>
    </w:p>
    <w:p w:rsidR="009F09DD" w:rsidRDefault="00713E50">
      <w:pPr>
        <w:pStyle w:val="NormalWeb"/>
        <w:spacing w:after="240" w:afterAutospacing="0"/>
        <w:rPr>
          <w:b/>
        </w:rPr>
      </w:pPr>
      <w:r w:rsidRPr="0064477C">
        <w:rPr>
          <w:b/>
        </w:rPr>
        <w:br/>
        <w:t>AN ORDINANCE ESTABLISHING THE ORGANIZATION, MANAGEMENT, AND RULES OF PROCEDURE FOR THE AFFAIRS OF TH</w:t>
      </w:r>
      <w:r w:rsidR="00351001" w:rsidRPr="0064477C">
        <w:rPr>
          <w:b/>
        </w:rPr>
        <w:t xml:space="preserve">E BOONE COUNTY </w:t>
      </w:r>
      <w:r w:rsidR="00B35C6A">
        <w:rPr>
          <w:b/>
        </w:rPr>
        <w:t>Q</w:t>
      </w:r>
      <w:r w:rsidR="0079316E">
        <w:rPr>
          <w:b/>
        </w:rPr>
        <w:t>UORUM COURT; TO DECLARE AN EMERG</w:t>
      </w:r>
      <w:r w:rsidR="00B35C6A">
        <w:rPr>
          <w:b/>
        </w:rPr>
        <w:t xml:space="preserve">ENCY; </w:t>
      </w:r>
      <w:r w:rsidR="00351001" w:rsidRPr="0064477C">
        <w:rPr>
          <w:b/>
        </w:rPr>
        <w:t>AND</w:t>
      </w:r>
      <w:r w:rsidRPr="0064477C">
        <w:rPr>
          <w:b/>
        </w:rPr>
        <w:t xml:space="preserve"> FOR OTHER PURPOSES.</w:t>
      </w:r>
    </w:p>
    <w:p w:rsidR="00791F2C" w:rsidRPr="0064477C" w:rsidRDefault="00713E50">
      <w:pPr>
        <w:pStyle w:val="NormalWeb"/>
        <w:spacing w:after="240" w:afterAutospacing="0"/>
        <w:rPr>
          <w:b/>
        </w:rPr>
      </w:pPr>
      <w:r w:rsidRPr="0064477C">
        <w:rPr>
          <w:b/>
        </w:rPr>
        <w:br/>
        <w:t xml:space="preserve">NOW, THEREFORE, BE IT ORDAINED BY THE QUORUM COURT OF THE COUNTY OF BOONE, STATE OF ARKANSAS: </w:t>
      </w:r>
    </w:p>
    <w:p w:rsidR="009F09DD" w:rsidRDefault="00B228C3">
      <w:pPr>
        <w:pStyle w:val="NormalWeb"/>
        <w:spacing w:after="240" w:afterAutospacing="0"/>
      </w:pPr>
      <w:r>
        <w:rPr>
          <w:u w:val="single"/>
        </w:rPr>
        <w:t xml:space="preserve">SECTION </w:t>
      </w:r>
      <w:r w:rsidRPr="00B228C3">
        <w:t>1</w:t>
      </w:r>
      <w:r>
        <w:t xml:space="preserve">:  </w:t>
      </w:r>
      <w:r w:rsidR="00713E50" w:rsidRPr="00B228C3">
        <w:rPr>
          <w:i/>
        </w:rPr>
        <w:t>Procedural Rules</w:t>
      </w:r>
      <w:r w:rsidR="00713E50">
        <w:t xml:space="preserve"> </w:t>
      </w:r>
    </w:p>
    <w:p w:rsidR="00F60B82" w:rsidRPr="00EA30A8" w:rsidRDefault="00713E50">
      <w:pPr>
        <w:pStyle w:val="NormalWeb"/>
        <w:spacing w:after="240" w:afterAutospacing="0"/>
      </w:pPr>
      <w:r w:rsidRPr="00EA30A8">
        <w:t xml:space="preserve">In the absence of specific rules of procedure, as set in this Procedural Ordinance, the rules of procedure for transacting business at all regular and special sessions of the Quorum Court shall be Robert’s Rules of Order, Newly Revised, </w:t>
      </w:r>
      <w:r w:rsidR="00F60B82" w:rsidRPr="00EA30A8">
        <w:t>subject to modification or development of our own rules. T</w:t>
      </w:r>
      <w:r w:rsidRPr="00EA30A8">
        <w:t xml:space="preserve">he Clerk shall commence a roll call vote with a different member of the Quorum Court on a rotating basis or use a paper ballot with the Clerk reading off the votes cast without objection, and except any citizen attending a meeting of the Boone County Quorum Court shall be given </w:t>
      </w:r>
      <w:r w:rsidR="00FE63AC" w:rsidRPr="00EA30A8">
        <w:t xml:space="preserve">up to a </w:t>
      </w:r>
      <w:r w:rsidR="00EA30A8" w:rsidRPr="00EA30A8">
        <w:t>two</w:t>
      </w:r>
      <w:r w:rsidR="00FE63AC" w:rsidRPr="00EA30A8">
        <w:t xml:space="preserve"> minute</w:t>
      </w:r>
      <w:r w:rsidRPr="00EA30A8">
        <w:t xml:space="preserve"> opportunity </w:t>
      </w:r>
      <w:r w:rsidR="001349B1" w:rsidRPr="00EA30A8">
        <w:t xml:space="preserve">per topic </w:t>
      </w:r>
      <w:r w:rsidRPr="00EA30A8">
        <w:t xml:space="preserve">to </w:t>
      </w:r>
      <w:r w:rsidR="00F60B82" w:rsidRPr="00EA30A8">
        <w:t xml:space="preserve">comment; whether for, against, or make a general statement, </w:t>
      </w:r>
      <w:r w:rsidRPr="00EA30A8">
        <w:t>p</w:t>
      </w:r>
      <w:r w:rsidR="00F60B82" w:rsidRPr="00EA30A8">
        <w:t xml:space="preserve">rior to a </w:t>
      </w:r>
      <w:r w:rsidR="00F60B82" w:rsidRPr="00EA30A8">
        <w:rPr>
          <w:i/>
        </w:rPr>
        <w:t>FINAL DECISION</w:t>
      </w:r>
      <w:r w:rsidR="00F60B82" w:rsidRPr="00EA30A8">
        <w:t xml:space="preserve"> on any Ordinance, resolution, or other issue before the Quorum Court, and except for t</w:t>
      </w:r>
      <w:r w:rsidR="00EA30A8" w:rsidRPr="00EA30A8">
        <w:t>wo</w:t>
      </w:r>
      <w:r w:rsidR="00F60B82" w:rsidRPr="00EA30A8">
        <w:t xml:space="preserve"> (</w:t>
      </w:r>
      <w:r w:rsidR="00EA30A8" w:rsidRPr="00EA30A8">
        <w:t>2</w:t>
      </w:r>
      <w:r w:rsidR="00F60B82" w:rsidRPr="00EA30A8">
        <w:t>) minute comments from the public at the end of the meeting which shall be restricted to subjects either under discussion by the Quorum Court or those subjects where the Quorum Court has responsibility and authority and except where they are in conflict with the general laws of the State of Arkansas.</w:t>
      </w:r>
      <w:r w:rsidR="00B228C3" w:rsidRPr="00EA30A8">
        <w:t xml:space="preserve"> (</w:t>
      </w:r>
      <w:r w:rsidR="00F60B82" w:rsidRPr="00EA30A8">
        <w:t>REF 14-14-904)</w:t>
      </w:r>
    </w:p>
    <w:p w:rsidR="00F60B82" w:rsidRDefault="00F60B82">
      <w:pPr>
        <w:pStyle w:val="NormalWeb"/>
        <w:spacing w:after="240" w:afterAutospacing="0"/>
      </w:pPr>
      <w:r w:rsidRPr="00EA30A8">
        <w:t xml:space="preserve">Any citizen being recognized to speak shall be given one opportunity to make their comment during each issue being discussed before the </w:t>
      </w:r>
      <w:r w:rsidRPr="00EA30A8">
        <w:rPr>
          <w:i/>
        </w:rPr>
        <w:t>FINAL DECISION</w:t>
      </w:r>
      <w:r w:rsidRPr="00EA30A8">
        <w:t>.</w:t>
      </w:r>
      <w:r w:rsidR="00713E50" w:rsidRPr="00EA30A8">
        <w:t xml:space="preserve"> </w:t>
      </w:r>
      <w:r w:rsidRPr="00EA30A8">
        <w:t>Each Quorum Court member shall not be limited in</w:t>
      </w:r>
      <w:r w:rsidR="00CB3B67" w:rsidRPr="00EA30A8">
        <w:t xml:space="preserve"> the number of times to speak on</w:t>
      </w:r>
      <w:r w:rsidRPr="00EA30A8">
        <w:t xml:space="preserve"> the issues under discussion.</w:t>
      </w:r>
    </w:p>
    <w:p w:rsidR="00B228C3" w:rsidRDefault="00713E50">
      <w:pPr>
        <w:pStyle w:val="NormalWeb"/>
        <w:spacing w:after="240" w:afterAutospacing="0"/>
      </w:pPr>
      <w:r>
        <w:rPr>
          <w:u w:val="single"/>
        </w:rPr>
        <w:t>SECTION 2</w:t>
      </w:r>
      <w:r w:rsidRPr="00B228C3">
        <w:t xml:space="preserve">: </w:t>
      </w:r>
      <w:r w:rsidR="00B228C3" w:rsidRPr="00B228C3">
        <w:t xml:space="preserve"> </w:t>
      </w:r>
      <w:r w:rsidR="00B228C3" w:rsidRPr="00B228C3">
        <w:rPr>
          <w:i/>
        </w:rPr>
        <w:t xml:space="preserve">Secretariat </w:t>
      </w:r>
      <w:r w:rsidR="00B228C3">
        <w:t xml:space="preserve">  </w:t>
      </w:r>
    </w:p>
    <w:p w:rsidR="009F09DD" w:rsidRDefault="00713E50">
      <w:pPr>
        <w:pStyle w:val="NormalWeb"/>
        <w:spacing w:after="240" w:afterAutospacing="0"/>
      </w:pPr>
      <w:r>
        <w:t xml:space="preserve">The County Clerk shall serve as secretariat to the Quorum Court and shall perform all administrative and record keeping duties of the secretariat of the Quorum Court. </w:t>
      </w:r>
    </w:p>
    <w:p w:rsidR="009F09DD" w:rsidRDefault="00713E50">
      <w:pPr>
        <w:pStyle w:val="NormalWeb"/>
        <w:spacing w:after="240" w:afterAutospacing="0"/>
      </w:pPr>
      <w:r>
        <w:lastRenderedPageBreak/>
        <w:t>The secretariat of the Quo</w:t>
      </w:r>
      <w:r w:rsidR="00791F2C">
        <w:t>rum Court shall keep written minu</w:t>
      </w:r>
      <w:r>
        <w:t xml:space="preserve">tes that include the final vote on each </w:t>
      </w:r>
      <w:r w:rsidRPr="00B228C3">
        <w:rPr>
          <w:i/>
        </w:rPr>
        <w:t>Ord</w:t>
      </w:r>
      <w:r w:rsidR="000771BE" w:rsidRPr="00B228C3">
        <w:rPr>
          <w:i/>
        </w:rPr>
        <w:t>inance or Resolution</w:t>
      </w:r>
      <w:r w:rsidR="000771BE">
        <w:t xml:space="preserve"> indicating </w:t>
      </w:r>
      <w:r>
        <w:t xml:space="preserve">the vote of each individual member. </w:t>
      </w:r>
      <w:r w:rsidR="00B228C3">
        <w:t>(REF.14-14-902….14-14-903)</w:t>
      </w:r>
    </w:p>
    <w:p w:rsidR="009F09DD" w:rsidRDefault="00713E50">
      <w:pPr>
        <w:pStyle w:val="NormalWeb"/>
        <w:spacing w:after="240" w:afterAutospacing="0"/>
      </w:pPr>
      <w:r>
        <w:rPr>
          <w:u w:val="single"/>
        </w:rPr>
        <w:t>SECTION 3</w:t>
      </w:r>
      <w:r w:rsidR="00B228C3">
        <w:t xml:space="preserve">: </w:t>
      </w:r>
      <w:r w:rsidRPr="00B228C3">
        <w:rPr>
          <w:i/>
        </w:rPr>
        <w:t xml:space="preserve"> </w:t>
      </w:r>
      <w:r w:rsidR="00B228C3" w:rsidRPr="00B228C3">
        <w:rPr>
          <w:i/>
        </w:rPr>
        <w:t>Register of Ordinances and Resolutions</w:t>
      </w:r>
    </w:p>
    <w:p w:rsidR="00B228C3" w:rsidRDefault="00713E50" w:rsidP="00B228C3">
      <w:pPr>
        <w:pStyle w:val="NormalWeb"/>
        <w:numPr>
          <w:ilvl w:val="0"/>
          <w:numId w:val="6"/>
        </w:numPr>
        <w:spacing w:after="240" w:afterAutospacing="0"/>
        <w:jc w:val="both"/>
      </w:pPr>
      <w:r>
        <w:t xml:space="preserve"> There shall be maintained in the office of the secretariat of the Quorum Court a </w:t>
      </w:r>
      <w:r w:rsidRPr="00B228C3">
        <w:rPr>
          <w:i/>
        </w:rPr>
        <w:t>“County Ordinance and Resolution”</w:t>
      </w:r>
      <w:r>
        <w:t xml:space="preserve"> </w:t>
      </w:r>
      <w:r w:rsidRPr="00B228C3">
        <w:rPr>
          <w:i/>
        </w:rPr>
        <w:t>Register</w:t>
      </w:r>
      <w:r>
        <w:t xml:space="preserve"> for al</w:t>
      </w:r>
      <w:r w:rsidR="00B228C3">
        <w:t>l Ordinances, Resolutions, and A</w:t>
      </w:r>
      <w:r>
        <w:t xml:space="preserve">mendments to each, adopted and approved by the Court. Entries in such Register shall be sequentially numbered in the order adopted and approved; provided however, that a separate sequential numbering system shall be maintained for both Ordinances and Resolutions. The Register shall be maintained by the secretariat as a permanent record of the Court; and shall contain </w:t>
      </w:r>
      <w:r w:rsidR="009F09DD">
        <w:t>that mi</w:t>
      </w:r>
      <w:r>
        <w:t xml:space="preserve">nimum information needed for indexing as required in Arkansas Code Annotated </w:t>
      </w:r>
      <w:r w:rsidR="00B228C3">
        <w:t>(</w:t>
      </w:r>
      <w:r>
        <w:t>14-14-903.</w:t>
      </w:r>
    </w:p>
    <w:p w:rsidR="009F09DD" w:rsidRDefault="00713E50" w:rsidP="00B228C3">
      <w:pPr>
        <w:pStyle w:val="NormalWeb"/>
        <w:numPr>
          <w:ilvl w:val="0"/>
          <w:numId w:val="6"/>
        </w:numPr>
        <w:spacing w:after="240" w:afterAutospacing="0"/>
        <w:jc w:val="both"/>
      </w:pPr>
      <w:r>
        <w:t xml:space="preserve">There shall be maintained in the courthouse a </w:t>
      </w:r>
      <w:r w:rsidR="00B228C3" w:rsidRPr="00B228C3">
        <w:rPr>
          <w:i/>
        </w:rPr>
        <w:t>Permanent R</w:t>
      </w:r>
      <w:r w:rsidRPr="00B228C3">
        <w:rPr>
          <w:i/>
        </w:rPr>
        <w:t>ecord</w:t>
      </w:r>
      <w:r>
        <w:t xml:space="preserve"> of all Ordinances and Resolutions, in the form of a uni</w:t>
      </w:r>
      <w:r w:rsidR="008C22F2">
        <w:t>form bound County C</w:t>
      </w:r>
      <w:r>
        <w:t xml:space="preserve">ode, in which each enactment is entered in full after passage and approval, </w:t>
      </w:r>
      <w:r w:rsidRPr="008C22F2">
        <w:rPr>
          <w:i/>
        </w:rPr>
        <w:t>except</w:t>
      </w:r>
      <w:r>
        <w:t xml:space="preserve"> when a code or budget is adopted by reference. Such </w:t>
      </w:r>
      <w:r w:rsidR="008C22F2" w:rsidRPr="008C22F2">
        <w:rPr>
          <w:i/>
        </w:rPr>
        <w:t>Permanent R</w:t>
      </w:r>
      <w:r w:rsidRPr="008C22F2">
        <w:rPr>
          <w:i/>
        </w:rPr>
        <w:t>ecord</w:t>
      </w:r>
      <w:r>
        <w:t xml:space="preserve"> shall be so indexed to provide for efficient identification, </w:t>
      </w:r>
      <w:r w:rsidR="009F09DD">
        <w:t xml:space="preserve">location, and retrieval of all Ordinances and Resolutions by subject, register number and date enacted. Such </w:t>
      </w:r>
      <w:r w:rsidR="008C22F2" w:rsidRPr="008C22F2">
        <w:rPr>
          <w:i/>
        </w:rPr>
        <w:t>Permanent R</w:t>
      </w:r>
      <w:r w:rsidR="009F09DD" w:rsidRPr="008C22F2">
        <w:rPr>
          <w:i/>
        </w:rPr>
        <w:t>ecor</w:t>
      </w:r>
      <w:r w:rsidR="009F09DD">
        <w:t xml:space="preserve">d may be by book and page. </w:t>
      </w:r>
    </w:p>
    <w:p w:rsidR="009F09DD" w:rsidRPr="008C22F2" w:rsidRDefault="009F09DD" w:rsidP="009F09DD">
      <w:pPr>
        <w:pStyle w:val="NormalWeb"/>
        <w:spacing w:after="240" w:afterAutospacing="0"/>
        <w:jc w:val="both"/>
        <w:rPr>
          <w:i/>
        </w:rPr>
      </w:pPr>
      <w:r w:rsidRPr="009F09DD">
        <w:rPr>
          <w:u w:val="single"/>
        </w:rPr>
        <w:t>Section 4.:</w:t>
      </w:r>
      <w:r>
        <w:t xml:space="preserve">   </w:t>
      </w:r>
      <w:r w:rsidRPr="008C22F2">
        <w:rPr>
          <w:i/>
        </w:rPr>
        <w:t xml:space="preserve">Agenda </w:t>
      </w:r>
    </w:p>
    <w:p w:rsidR="00713E50" w:rsidRDefault="009F09DD" w:rsidP="008C22F2">
      <w:pPr>
        <w:pStyle w:val="NormalWeb"/>
        <w:numPr>
          <w:ilvl w:val="0"/>
          <w:numId w:val="2"/>
        </w:numPr>
        <w:spacing w:after="240" w:afterAutospacing="0"/>
      </w:pPr>
      <w:r>
        <w:t>It shall be the responsibility of the County Judg</w:t>
      </w:r>
      <w:r w:rsidR="00E02597">
        <w:t xml:space="preserve">e to prepare the Agenda and the </w:t>
      </w:r>
      <w:r>
        <w:t xml:space="preserve">County Clerk shall distribute the Agenda of the Quorum Court to its members and other interested citizens. Any items submitted to the County Judge for submission on the Agenda must be submitted in writing </w:t>
      </w:r>
      <w:r w:rsidRPr="00834C25">
        <w:rPr>
          <w:highlight w:val="yellow"/>
        </w:rPr>
        <w:t xml:space="preserve">no later than </w:t>
      </w:r>
      <w:r w:rsidR="00AC68E4" w:rsidRPr="00834C25">
        <w:rPr>
          <w:highlight w:val="yellow"/>
        </w:rPr>
        <w:t xml:space="preserve">five (5) </w:t>
      </w:r>
      <w:r w:rsidR="00834C25" w:rsidRPr="00834C25">
        <w:rPr>
          <w:highlight w:val="yellow"/>
        </w:rPr>
        <w:t>business d</w:t>
      </w:r>
      <w:r w:rsidRPr="00834C25">
        <w:rPr>
          <w:highlight w:val="yellow"/>
        </w:rPr>
        <w:t>ays</w:t>
      </w:r>
      <w:r>
        <w:t xml:space="preserve"> prior to the regularly scheduled meeting. The name of the sponsor of each Agenda item shall be attached to the Ordinance or Resolution before it is placed on the Agenda. A member of the Quorum Court must sponsor any Ordinances that are submitted. </w:t>
      </w:r>
      <w:r w:rsidR="0066005F" w:rsidRPr="0097789B">
        <w:t>Any timely</w:t>
      </w:r>
      <w:r w:rsidR="0066005F">
        <w:t xml:space="preserve"> </w:t>
      </w:r>
      <w:r w:rsidR="0066005F" w:rsidRPr="0097789B">
        <w:t xml:space="preserve">submission to the office of County Judge by a </w:t>
      </w:r>
      <w:r w:rsidR="008C22F2">
        <w:t xml:space="preserve">Justice of the Peace </w:t>
      </w:r>
      <w:r w:rsidR="0066005F" w:rsidRPr="0097789B">
        <w:t>shall be placed on the Agenda by the County Judge.</w:t>
      </w:r>
      <w:r w:rsidR="0066005F">
        <w:t xml:space="preserve">  </w:t>
      </w:r>
      <w:r>
        <w:t xml:space="preserve">A packet containing items that have been placed on the Agenda shall be delivered to the Quorum Court members and other interested individuals </w:t>
      </w:r>
      <w:r w:rsidRPr="00834C25">
        <w:rPr>
          <w:highlight w:val="yellow"/>
        </w:rPr>
        <w:t xml:space="preserve">no later than </w:t>
      </w:r>
      <w:r w:rsidR="00834C25" w:rsidRPr="00834C25">
        <w:rPr>
          <w:highlight w:val="yellow"/>
        </w:rPr>
        <w:t>3 business days</w:t>
      </w:r>
      <w:r w:rsidRPr="00834C25">
        <w:rPr>
          <w:highlight w:val="yellow"/>
        </w:rPr>
        <w:t xml:space="preserve"> prior</w:t>
      </w:r>
      <w:r>
        <w:t xml:space="preserve"> to the regularly scheduled meeting and also posted prominently in the courthouse no later than the Friday prior to the</w:t>
      </w:r>
      <w:r w:rsidR="00107512">
        <w:t xml:space="preserve"> </w:t>
      </w:r>
      <w:r>
        <w:t>regularly</w:t>
      </w:r>
      <w:r w:rsidR="00107512">
        <w:t xml:space="preserve"> </w:t>
      </w:r>
      <w:r w:rsidR="0066005F">
        <w:t>scheduled m</w:t>
      </w:r>
      <w:r>
        <w:t xml:space="preserve">eeting. </w:t>
      </w:r>
      <w:r w:rsidR="008C22F2">
        <w:t>This packet of items may be sent by electronic mail (e-mail). (14-14-905 (a)…14-14-913(a))</w:t>
      </w:r>
      <w:r>
        <w:br/>
      </w:r>
    </w:p>
    <w:p w:rsidR="00107512" w:rsidRPr="00EA30A8" w:rsidRDefault="00107512" w:rsidP="009F09DD">
      <w:pPr>
        <w:pStyle w:val="NormalWeb"/>
        <w:numPr>
          <w:ilvl w:val="0"/>
          <w:numId w:val="2"/>
        </w:numPr>
        <w:spacing w:after="240" w:afterAutospacing="0"/>
        <w:jc w:val="both"/>
      </w:pPr>
      <w:r>
        <w:t xml:space="preserve"> </w:t>
      </w:r>
      <w:r w:rsidRPr="00EA30A8">
        <w:t xml:space="preserve">Three </w:t>
      </w:r>
      <w:r w:rsidR="008C22F2" w:rsidRPr="00EA30A8">
        <w:t xml:space="preserve">(3) </w:t>
      </w:r>
      <w:r w:rsidRPr="00EA30A8">
        <w:t xml:space="preserve">members of the Quorum Court and the County Judge may jointly </w:t>
      </w:r>
      <w:r w:rsidRPr="00FC2E6A">
        <w:t>s</w:t>
      </w:r>
      <w:r w:rsidRPr="00EA30A8">
        <w:t xml:space="preserve">ubmit </w:t>
      </w:r>
      <w:r w:rsidRPr="00FC2E6A">
        <w:t>item</w:t>
      </w:r>
      <w:r w:rsidRPr="00EA30A8">
        <w:t xml:space="preserve">s after the Agenda closes, if it is considered to be in the best interest of the county. </w:t>
      </w:r>
      <w:r w:rsidR="008C22F2" w:rsidRPr="00EA30A8">
        <w:t xml:space="preserve"> This submission may be added by three of the </w:t>
      </w:r>
      <w:r w:rsidR="008C22F2" w:rsidRPr="00EA30A8">
        <w:rPr>
          <w:i/>
        </w:rPr>
        <w:t>JUSTICES</w:t>
      </w:r>
      <w:r w:rsidR="00CB3B67" w:rsidRPr="00EA30A8">
        <w:rPr>
          <w:i/>
        </w:rPr>
        <w:t>,</w:t>
      </w:r>
      <w:r w:rsidR="008C22F2" w:rsidRPr="00EA30A8">
        <w:t xml:space="preserve"> if the matter is determined to be that important.</w:t>
      </w:r>
    </w:p>
    <w:p w:rsidR="00107512" w:rsidRDefault="00107512" w:rsidP="00107512">
      <w:pPr>
        <w:pStyle w:val="NormalWeb"/>
        <w:spacing w:after="240" w:afterAutospacing="0"/>
        <w:ind w:left="660"/>
        <w:jc w:val="both"/>
      </w:pPr>
    </w:p>
    <w:p w:rsidR="008C22F2" w:rsidRDefault="008C22F2" w:rsidP="00107512">
      <w:pPr>
        <w:pStyle w:val="NormalWeb"/>
        <w:spacing w:after="240" w:afterAutospacing="0"/>
        <w:ind w:left="660"/>
        <w:jc w:val="both"/>
      </w:pPr>
    </w:p>
    <w:p w:rsidR="008C22F2" w:rsidRDefault="008C22F2" w:rsidP="00107512">
      <w:pPr>
        <w:pStyle w:val="NormalWeb"/>
        <w:spacing w:after="240" w:afterAutospacing="0"/>
        <w:ind w:left="660"/>
        <w:jc w:val="both"/>
      </w:pPr>
    </w:p>
    <w:p w:rsidR="00107512" w:rsidRDefault="00107512" w:rsidP="00107512">
      <w:pPr>
        <w:pStyle w:val="NormalWeb"/>
        <w:spacing w:after="240" w:afterAutospacing="0"/>
        <w:jc w:val="both"/>
      </w:pPr>
      <w:r>
        <w:rPr>
          <w:u w:val="single"/>
        </w:rPr>
        <w:t>SECTION 5:</w:t>
      </w:r>
      <w:r w:rsidRPr="00107512">
        <w:t xml:space="preserve">  </w:t>
      </w:r>
      <w:proofErr w:type="spellStart"/>
      <w:r w:rsidRPr="008C22F2">
        <w:rPr>
          <w:i/>
        </w:rPr>
        <w:t>RegularMeetings</w:t>
      </w:r>
      <w:proofErr w:type="spellEnd"/>
      <w:r>
        <w:t xml:space="preserve"> </w:t>
      </w:r>
    </w:p>
    <w:p w:rsidR="009F09DD" w:rsidRDefault="00107512" w:rsidP="00107512">
      <w:pPr>
        <w:pStyle w:val="NormalWeb"/>
        <w:spacing w:after="240" w:afterAutospacing="0"/>
        <w:jc w:val="both"/>
      </w:pPr>
      <w:r>
        <w:t xml:space="preserve">The regular monthly meeting of the Quorum Court will be held </w:t>
      </w:r>
      <w:r w:rsidR="0097789B">
        <w:t xml:space="preserve">at 7:00pm </w:t>
      </w:r>
      <w:r>
        <w:t xml:space="preserve">on the second </w:t>
      </w:r>
      <w:r w:rsidR="004E7CB3">
        <w:t>Tuesday</w:t>
      </w:r>
      <w:r>
        <w:t xml:space="preserve"> of each month</w:t>
      </w:r>
      <w:r w:rsidR="0097789B">
        <w:t xml:space="preserve"> </w:t>
      </w:r>
      <w:r w:rsidRPr="00107512">
        <w:rPr>
          <w:rFonts w:ascii="Helvetica, sans-serif" w:hAnsi="Helvetica, sans-serif"/>
        </w:rPr>
        <w:t>@</w:t>
      </w:r>
      <w:r>
        <w:rPr>
          <w:rFonts w:ascii="Helvetica, sans-serif" w:hAnsi="Helvetica, sans-serif"/>
          <w:sz w:val="32"/>
          <w:szCs w:val="32"/>
        </w:rPr>
        <w:t xml:space="preserve"> </w:t>
      </w:r>
      <w:r>
        <w:t>400 East Prospect in Harrison</w:t>
      </w:r>
      <w:r w:rsidR="008C22F2">
        <w:t>, Arkansas</w:t>
      </w:r>
      <w:r>
        <w:t xml:space="preserve">. </w:t>
      </w:r>
      <w:r w:rsidR="008C22F2">
        <w:t xml:space="preserve">The alternate location will be the Boone County Courthouse when necessary. </w:t>
      </w:r>
      <w:r>
        <w:t xml:space="preserve">When a regular meeting of the Quorum Court falls on a recognized county holiday, the meeting shall be held at the same time and place on the next day for which county government offices are open for business. All regular meetings of the Quorum Court shall conform to the Arkansas Freedom of Information Act and all other State laws.    </w:t>
      </w:r>
      <w:r w:rsidR="008C22F2">
        <w:t>(14-14-904)</w:t>
      </w:r>
      <w:r>
        <w:t xml:space="preserve">  </w:t>
      </w:r>
    </w:p>
    <w:p w:rsidR="003C72B8" w:rsidRDefault="003C72B8" w:rsidP="00107512">
      <w:pPr>
        <w:pStyle w:val="NormalWeb"/>
        <w:spacing w:after="240" w:afterAutospacing="0"/>
        <w:jc w:val="both"/>
      </w:pPr>
      <w:r>
        <w:t xml:space="preserve">The procedure for payment of per diem for the Justices of the Peace Quorum Court Meetings </w:t>
      </w:r>
      <w:r w:rsidRPr="00834C25">
        <w:rPr>
          <w:highlight w:val="yellow"/>
        </w:rPr>
        <w:t xml:space="preserve">shall be </w:t>
      </w:r>
      <w:r w:rsidR="00834C25" w:rsidRPr="00834C25">
        <w:rPr>
          <w:highlight w:val="yellow"/>
        </w:rPr>
        <w:t>four</w:t>
      </w:r>
      <w:r w:rsidRPr="00834C25">
        <w:rPr>
          <w:highlight w:val="yellow"/>
        </w:rPr>
        <w:t xml:space="preserve"> hundred dollars ($</w:t>
      </w:r>
      <w:r w:rsidR="00834C25" w:rsidRPr="00834C25">
        <w:rPr>
          <w:highlight w:val="yellow"/>
        </w:rPr>
        <w:t>40</w:t>
      </w:r>
      <w:r w:rsidRPr="00834C25">
        <w:rPr>
          <w:highlight w:val="yellow"/>
        </w:rPr>
        <w:t>0.00) per meeting</w:t>
      </w:r>
      <w:r>
        <w:t xml:space="preserve"> (regular and special meetings) </w:t>
      </w:r>
      <w:r w:rsidRPr="00834C25">
        <w:rPr>
          <w:highlight w:val="yellow"/>
        </w:rPr>
        <w:t>not to exceed f</w:t>
      </w:r>
      <w:r w:rsidR="00834C25" w:rsidRPr="00834C25">
        <w:rPr>
          <w:highlight w:val="yellow"/>
        </w:rPr>
        <w:t>ive</w:t>
      </w:r>
      <w:r w:rsidRPr="00834C25">
        <w:rPr>
          <w:highlight w:val="yellow"/>
        </w:rPr>
        <w:t xml:space="preserve"> thousand </w:t>
      </w:r>
      <w:r w:rsidR="00834C25" w:rsidRPr="00834C25">
        <w:rPr>
          <w:highlight w:val="yellow"/>
        </w:rPr>
        <w:t>six</w:t>
      </w:r>
      <w:r w:rsidRPr="00834C25">
        <w:rPr>
          <w:highlight w:val="yellow"/>
        </w:rPr>
        <w:t xml:space="preserve"> hundred dollars </w:t>
      </w:r>
      <w:r w:rsidR="00424B39" w:rsidRPr="00834C25">
        <w:rPr>
          <w:highlight w:val="yellow"/>
        </w:rPr>
        <w:t>($</w:t>
      </w:r>
      <w:r w:rsidR="00834C25" w:rsidRPr="00834C25">
        <w:rPr>
          <w:highlight w:val="yellow"/>
        </w:rPr>
        <w:t>5</w:t>
      </w:r>
      <w:r w:rsidR="00424B39" w:rsidRPr="00834C25">
        <w:rPr>
          <w:highlight w:val="yellow"/>
        </w:rPr>
        <w:t>,</w:t>
      </w:r>
      <w:r w:rsidR="00834C25" w:rsidRPr="00834C25">
        <w:rPr>
          <w:highlight w:val="yellow"/>
        </w:rPr>
        <w:t>6</w:t>
      </w:r>
      <w:r w:rsidR="00424B39" w:rsidRPr="00834C25">
        <w:rPr>
          <w:highlight w:val="yellow"/>
        </w:rPr>
        <w:t xml:space="preserve">00.00) </w:t>
      </w:r>
      <w:r w:rsidRPr="00834C25">
        <w:rPr>
          <w:highlight w:val="yellow"/>
        </w:rPr>
        <w:t>per year</w:t>
      </w:r>
      <w:r>
        <w:t xml:space="preserve"> per Justice per diem.  </w:t>
      </w:r>
      <w:r w:rsidRPr="00BC1CA0">
        <w:rPr>
          <w:highlight w:val="yellow"/>
        </w:rPr>
        <w:t>This allow</w:t>
      </w:r>
      <w:r w:rsidR="00834C25" w:rsidRPr="00BC1CA0">
        <w:rPr>
          <w:highlight w:val="yellow"/>
        </w:rPr>
        <w:t>s</w:t>
      </w:r>
      <w:r w:rsidRPr="00BC1CA0">
        <w:rPr>
          <w:highlight w:val="yellow"/>
        </w:rPr>
        <w:t xml:space="preserve"> for two</w:t>
      </w:r>
      <w:r>
        <w:t xml:space="preserve"> (two special meetings).</w:t>
      </w:r>
    </w:p>
    <w:p w:rsidR="00107512" w:rsidRDefault="00107512" w:rsidP="00107512">
      <w:pPr>
        <w:pStyle w:val="NormalWeb"/>
        <w:spacing w:after="240" w:afterAutospacing="0"/>
        <w:jc w:val="both"/>
      </w:pPr>
      <w:proofErr w:type="gramStart"/>
      <w:r>
        <w:rPr>
          <w:u w:val="single"/>
        </w:rPr>
        <w:t>SECTION  6</w:t>
      </w:r>
      <w:proofErr w:type="gramEnd"/>
      <w:r>
        <w:rPr>
          <w:u w:val="single"/>
        </w:rPr>
        <w:t xml:space="preserve">:  </w:t>
      </w:r>
      <w:proofErr w:type="spellStart"/>
      <w:r w:rsidRPr="008C22F2">
        <w:rPr>
          <w:i/>
        </w:rPr>
        <w:t>SpecialMeetings</w:t>
      </w:r>
      <w:proofErr w:type="spellEnd"/>
      <w:r w:rsidR="00C06467">
        <w:rPr>
          <w:i/>
        </w:rPr>
        <w:t xml:space="preserve"> (14-14-904)</w:t>
      </w:r>
    </w:p>
    <w:p w:rsidR="00C06467" w:rsidRDefault="00107512" w:rsidP="00D84533">
      <w:pPr>
        <w:pStyle w:val="NormalWeb"/>
        <w:numPr>
          <w:ilvl w:val="0"/>
          <w:numId w:val="7"/>
        </w:numPr>
        <w:spacing w:after="240" w:afterAutospacing="0"/>
      </w:pPr>
      <w:r>
        <w:t xml:space="preserve">The County Judge or a majority of the elected Justices of the Peace may call </w:t>
      </w:r>
      <w:r w:rsidRPr="00C06467">
        <w:rPr>
          <w:i/>
        </w:rPr>
        <w:t>special meetings</w:t>
      </w:r>
      <w:r>
        <w:t xml:space="preserve"> upon at least a twenty-four (24) hour notice. The notice of </w:t>
      </w:r>
      <w:r w:rsidRPr="00C06467">
        <w:rPr>
          <w:i/>
        </w:rPr>
        <w:t>special meetings</w:t>
      </w:r>
      <w:r>
        <w:t xml:space="preserve"> shall specify the </w:t>
      </w:r>
      <w:r w:rsidR="00C06467">
        <w:t>SUBJECTS, DATE, TIME, and DESIGNATED LOCATION</w:t>
      </w:r>
      <w:r>
        <w:t xml:space="preserve"> of the </w:t>
      </w:r>
      <w:r w:rsidRPr="00C06467">
        <w:rPr>
          <w:i/>
        </w:rPr>
        <w:t>special meeting</w:t>
      </w:r>
      <w:r>
        <w:t>. Onl</w:t>
      </w:r>
      <w:r w:rsidR="00C06467">
        <w:t>y such business as was included in the notice may be considered.</w:t>
      </w:r>
      <w:r>
        <w:t xml:space="preserve"> </w:t>
      </w:r>
    </w:p>
    <w:p w:rsidR="000771BE" w:rsidRDefault="00107512" w:rsidP="00395136">
      <w:pPr>
        <w:pStyle w:val="NormalWeb"/>
        <w:numPr>
          <w:ilvl w:val="0"/>
          <w:numId w:val="7"/>
        </w:numPr>
        <w:spacing w:after="240" w:afterAutospacing="0"/>
        <w:jc w:val="both"/>
      </w:pPr>
      <w:r>
        <w:t xml:space="preserve"> Notice of a </w:t>
      </w:r>
      <w:r w:rsidRPr="00C06467">
        <w:rPr>
          <w:i/>
        </w:rPr>
        <w:t>special meeting</w:t>
      </w:r>
      <w:r>
        <w:t xml:space="preserve"> given at any regular or special meeting of the Quorum Court shall constitute due notice to the members given. The County Clerk shall be responsible for giving timely notice to absent members, as well as giving public notice, containing the information specified in subsection (a) of this section.</w:t>
      </w:r>
    </w:p>
    <w:p w:rsidR="00107512" w:rsidRDefault="00C06467" w:rsidP="00B84C81">
      <w:pPr>
        <w:pStyle w:val="NormalWeb"/>
        <w:numPr>
          <w:ilvl w:val="0"/>
          <w:numId w:val="7"/>
        </w:numPr>
        <w:spacing w:after="240" w:afterAutospacing="0"/>
        <w:jc w:val="both"/>
      </w:pPr>
      <w:r>
        <w:t xml:space="preserve">Notice </w:t>
      </w:r>
      <w:r w:rsidR="00107512">
        <w:t xml:space="preserve">of a </w:t>
      </w:r>
      <w:r w:rsidR="00107512" w:rsidRPr="00C06467">
        <w:rPr>
          <w:i/>
        </w:rPr>
        <w:t>special meeting</w:t>
      </w:r>
      <w:r w:rsidR="00107512">
        <w:t xml:space="preserve"> of the Quorum Court called by the County Judge at other than a meeting of the Quorum Court shall be accomplished by the County Judge notifying the County Clerk, in writing, if time permits, who shall be responsible for notifying each Justice of the Peace individually, in writing, if time permits, and giving due public notice, containing information specified in subsection (a) of this section. </w:t>
      </w:r>
    </w:p>
    <w:p w:rsidR="00107512" w:rsidRDefault="00D84533" w:rsidP="008072B4">
      <w:pPr>
        <w:pStyle w:val="NormalWeb"/>
        <w:numPr>
          <w:ilvl w:val="0"/>
          <w:numId w:val="7"/>
        </w:numPr>
        <w:spacing w:after="240" w:afterAutospacing="0"/>
        <w:jc w:val="both"/>
      </w:pPr>
      <w:r>
        <w:t xml:space="preserve">Notice </w:t>
      </w:r>
      <w:r w:rsidR="00107512">
        <w:t xml:space="preserve">of a </w:t>
      </w:r>
      <w:r w:rsidR="00107512" w:rsidRPr="00D84533">
        <w:rPr>
          <w:i/>
        </w:rPr>
        <w:t>special meeting</w:t>
      </w:r>
      <w:r w:rsidR="00107512">
        <w:t xml:space="preserve"> of the Quorum Court called by a majority of the </w:t>
      </w:r>
      <w:r>
        <w:t xml:space="preserve">     </w:t>
      </w:r>
      <w:r w:rsidR="00107512">
        <w:t xml:space="preserve">Justices </w:t>
      </w:r>
      <w:r w:rsidR="00C06467">
        <w:t>o</w:t>
      </w:r>
      <w:r w:rsidR="00107512">
        <w:t xml:space="preserve">f the Peace shall be accomplished by one </w:t>
      </w:r>
      <w:r w:rsidR="00C06467">
        <w:t xml:space="preserve">(1) </w:t>
      </w:r>
      <w:r w:rsidR="00107512">
        <w:t xml:space="preserve">member of the majority notifying the County Clerk, in writing, if time permits. In addition to the information specified in subsection (a), the notice shall also include the </w:t>
      </w:r>
      <w:r w:rsidR="00107512" w:rsidRPr="00D84533">
        <w:rPr>
          <w:i/>
        </w:rPr>
        <w:t>name</w:t>
      </w:r>
      <w:r w:rsidR="00107512">
        <w:t xml:space="preserve"> of each Justice of the Peace making up the majority calling the meeting. The County Clerk shall be responsible for notifying the County Judge and each Justice of the </w:t>
      </w:r>
      <w:r w:rsidR="00107512">
        <w:lastRenderedPageBreak/>
        <w:t xml:space="preserve">Peace individually, not included in the majority calling the </w:t>
      </w:r>
      <w:r w:rsidR="00107512" w:rsidRPr="00D84533">
        <w:rPr>
          <w:i/>
        </w:rPr>
        <w:t>special meeting</w:t>
      </w:r>
      <w:r w:rsidR="00107512">
        <w:t xml:space="preserve">, in writing, if time permits, and giving due public notice. </w:t>
      </w:r>
    </w:p>
    <w:p w:rsidR="00D84533" w:rsidRDefault="00107512" w:rsidP="00D84533">
      <w:pPr>
        <w:pStyle w:val="NormalWeb"/>
        <w:numPr>
          <w:ilvl w:val="0"/>
          <w:numId w:val="7"/>
        </w:numPr>
        <w:spacing w:after="240" w:afterAutospacing="0"/>
      </w:pPr>
      <w:r>
        <w:t xml:space="preserve">In order to protect the rights and interests of all county officials concerned and the general public, it is the intent of this body that notice of a call for a </w:t>
      </w:r>
      <w:r w:rsidRPr="00D84533">
        <w:rPr>
          <w:i/>
        </w:rPr>
        <w:t>special meeting</w:t>
      </w:r>
      <w:r>
        <w:t xml:space="preserve"> shall be given as far in advance as possible, consistent with the nature and immediacy of the purpose of the </w:t>
      </w:r>
      <w:r w:rsidRPr="00D84533">
        <w:rPr>
          <w:i/>
        </w:rPr>
        <w:t>special meeting</w:t>
      </w:r>
      <w:r>
        <w:t xml:space="preserve">. The minimum twenty-four (24) hours notice should therefore not be resorted to </w:t>
      </w:r>
      <w:r w:rsidR="00D84533">
        <w:t xml:space="preserve">except </w:t>
      </w:r>
      <w:r>
        <w:t xml:space="preserve">under extreme and unusual circumstances. </w:t>
      </w:r>
    </w:p>
    <w:p w:rsidR="00755963" w:rsidRDefault="00D84533" w:rsidP="00D84533">
      <w:pPr>
        <w:pStyle w:val="NormalWeb"/>
        <w:numPr>
          <w:ilvl w:val="0"/>
          <w:numId w:val="7"/>
        </w:numPr>
        <w:spacing w:after="240" w:afterAutospacing="0"/>
      </w:pPr>
      <w:r>
        <w:t>A</w:t>
      </w:r>
      <w:r w:rsidR="00107512">
        <w:t xml:space="preserve">ll </w:t>
      </w:r>
      <w:r w:rsidR="00107512" w:rsidRPr="00D84533">
        <w:rPr>
          <w:i/>
        </w:rPr>
        <w:t>special meetings</w:t>
      </w:r>
      <w:r w:rsidR="00107512">
        <w:t xml:space="preserve"> of the Quorum Court or any of its committees shall be in conformance with the Arkansas Freedom of Information Act and all other </w:t>
      </w:r>
      <w:r>
        <w:t xml:space="preserve">Arkansas </w:t>
      </w:r>
      <w:r w:rsidR="00107512">
        <w:t xml:space="preserve">State laws. </w:t>
      </w:r>
    </w:p>
    <w:p w:rsidR="00EB684E" w:rsidRDefault="00107512" w:rsidP="00107512">
      <w:pPr>
        <w:pStyle w:val="NormalWeb"/>
        <w:spacing w:after="240" w:afterAutospacing="0"/>
        <w:jc w:val="both"/>
      </w:pPr>
      <w:r>
        <w:br/>
      </w:r>
      <w:r>
        <w:rPr>
          <w:u w:val="single"/>
        </w:rPr>
        <w:t>SECTION 7:</w:t>
      </w:r>
      <w:r w:rsidRPr="00EB684E">
        <w:t xml:space="preserve"> </w:t>
      </w:r>
      <w:r w:rsidR="00EB684E" w:rsidRPr="00EB684E">
        <w:t xml:space="preserve"> </w:t>
      </w:r>
      <w:r w:rsidRPr="00EB684E">
        <w:rPr>
          <w:i/>
        </w:rPr>
        <w:t>Public Notification of Meetings; Notification of Meetings of Committees</w:t>
      </w:r>
      <w:r>
        <w:t xml:space="preserve">. </w:t>
      </w:r>
    </w:p>
    <w:p w:rsidR="00107512" w:rsidRDefault="00107512" w:rsidP="00107512">
      <w:pPr>
        <w:pStyle w:val="NormalWeb"/>
        <w:spacing w:after="240" w:afterAutospacing="0"/>
        <w:jc w:val="both"/>
      </w:pPr>
      <w:r>
        <w:br/>
        <w:t xml:space="preserve">In addition to all other duties required by law, the County Clerk shall be responsible for giving the public notification required by the Arkansas Freedom of Information Act of </w:t>
      </w:r>
      <w:r w:rsidRPr="00EB684E">
        <w:rPr>
          <w:i/>
        </w:rPr>
        <w:t>regular</w:t>
      </w:r>
      <w:r>
        <w:t xml:space="preserve"> and </w:t>
      </w:r>
      <w:r w:rsidRPr="00EB684E">
        <w:rPr>
          <w:i/>
        </w:rPr>
        <w:t>special</w:t>
      </w:r>
      <w:r>
        <w:t xml:space="preserve"> meetings of the Quorum Court and </w:t>
      </w:r>
      <w:r w:rsidRPr="00EB684E">
        <w:rPr>
          <w:i/>
        </w:rPr>
        <w:t>committees</w:t>
      </w:r>
      <w:r>
        <w:t xml:space="preserve"> thereof. Committee chairpersons shall give the County Clerk notice of meetings of their </w:t>
      </w:r>
      <w:r w:rsidRPr="00EB684E">
        <w:rPr>
          <w:i/>
        </w:rPr>
        <w:t>committees</w:t>
      </w:r>
      <w:r>
        <w:t xml:space="preserve"> in sufficient time for compliance with public notification of such meetings as required by law. </w:t>
      </w:r>
      <w:r>
        <w:br/>
      </w:r>
    </w:p>
    <w:p w:rsidR="00107512" w:rsidRDefault="00107512" w:rsidP="00107512">
      <w:pPr>
        <w:pStyle w:val="NormalWeb"/>
        <w:spacing w:after="240" w:afterAutospacing="0"/>
        <w:jc w:val="both"/>
      </w:pPr>
      <w:r>
        <w:rPr>
          <w:u w:val="single"/>
        </w:rPr>
        <w:t>SECTION 8:</w:t>
      </w:r>
      <w:r w:rsidRPr="00107512">
        <w:t xml:space="preserve">  </w:t>
      </w:r>
      <w:r w:rsidRPr="00EB684E">
        <w:rPr>
          <w:i/>
        </w:rPr>
        <w:t>Attendance at Meetings by County Treasurer</w:t>
      </w:r>
      <w:r>
        <w:t xml:space="preserve"> </w:t>
      </w:r>
    </w:p>
    <w:p w:rsidR="00BD77B0" w:rsidRDefault="00107512" w:rsidP="00EB684E">
      <w:pPr>
        <w:pStyle w:val="NormalWeb"/>
        <w:numPr>
          <w:ilvl w:val="0"/>
          <w:numId w:val="9"/>
        </w:numPr>
        <w:spacing w:after="240" w:afterAutospacing="0"/>
        <w:jc w:val="both"/>
      </w:pPr>
      <w:r>
        <w:t>In addition to all other duties required by law, the County Treasurer shall attend all regular meetings of the Quorum Court for the purpose of responding to any questions which may arise concerning the financial statement required to be submitted monthly to the</w:t>
      </w:r>
      <w:r w:rsidR="00BD77B0">
        <w:t xml:space="preserve"> </w:t>
      </w:r>
      <w:r>
        <w:t>Quorum</w:t>
      </w:r>
      <w:r w:rsidR="00BD77B0">
        <w:t xml:space="preserve"> </w:t>
      </w:r>
      <w:r>
        <w:t>Court</w:t>
      </w:r>
      <w:r w:rsidR="00BD77B0">
        <w:t xml:space="preserve"> </w:t>
      </w:r>
      <w:r>
        <w:t>by</w:t>
      </w:r>
      <w:r w:rsidR="00BD77B0">
        <w:t xml:space="preserve"> </w:t>
      </w:r>
      <w:r>
        <w:t>the</w:t>
      </w:r>
      <w:r w:rsidR="00BD77B0">
        <w:t xml:space="preserve"> </w:t>
      </w:r>
      <w:r>
        <w:t>County</w:t>
      </w:r>
      <w:r w:rsidR="00BD77B0">
        <w:t xml:space="preserve"> </w:t>
      </w:r>
      <w:r>
        <w:t xml:space="preserve">Treasurer. </w:t>
      </w:r>
    </w:p>
    <w:p w:rsidR="00BD77B0" w:rsidRDefault="00107512" w:rsidP="0035598C">
      <w:pPr>
        <w:pStyle w:val="NormalWeb"/>
        <w:numPr>
          <w:ilvl w:val="0"/>
          <w:numId w:val="9"/>
        </w:numPr>
        <w:spacing w:after="240" w:afterAutospacing="0"/>
        <w:jc w:val="both"/>
      </w:pPr>
      <w:r>
        <w:t xml:space="preserve">In addition to all other duties required by law, the County Treasurer shall attend all </w:t>
      </w:r>
      <w:r w:rsidRPr="0035598C">
        <w:rPr>
          <w:i/>
        </w:rPr>
        <w:t>special meetings</w:t>
      </w:r>
      <w:r>
        <w:t xml:space="preserve"> of the Quorum Court where members of the Quorum Court or the County Judge deem such attendance necessary. Timely notice of such need for the attendance shall be furnished the County Treasurer giving t</w:t>
      </w:r>
      <w:r w:rsidR="00BD77B0">
        <w:t xml:space="preserve">he purpose for which attendance is required.                     </w:t>
      </w:r>
    </w:p>
    <w:p w:rsidR="00BD77B0" w:rsidRDefault="00BD77B0" w:rsidP="00107512">
      <w:pPr>
        <w:pStyle w:val="NormalWeb"/>
        <w:spacing w:after="240" w:afterAutospacing="0"/>
        <w:jc w:val="both"/>
      </w:pPr>
      <w:r>
        <w:rPr>
          <w:u w:val="single"/>
        </w:rPr>
        <w:t>SECTION 9:</w:t>
      </w:r>
      <w:r w:rsidRPr="00BD77B0">
        <w:t xml:space="preserve"> </w:t>
      </w:r>
      <w:r w:rsidR="0035598C" w:rsidRPr="0035598C">
        <w:rPr>
          <w:i/>
        </w:rPr>
        <w:t xml:space="preserve">Standing and Special </w:t>
      </w:r>
      <w:r w:rsidRPr="0035598C">
        <w:rPr>
          <w:i/>
        </w:rPr>
        <w:t>Committees</w:t>
      </w:r>
    </w:p>
    <w:p w:rsidR="00BD77B0" w:rsidRDefault="0035598C" w:rsidP="0035598C">
      <w:pPr>
        <w:pStyle w:val="NormalWeb"/>
        <w:spacing w:after="240" w:afterAutospacing="0"/>
      </w:pPr>
      <w:r>
        <w:t xml:space="preserve">a. </w:t>
      </w:r>
      <w:r w:rsidR="00BD77B0">
        <w:t xml:space="preserve">Definitions: </w:t>
      </w:r>
      <w:r w:rsidR="00BD77B0">
        <w:br/>
        <w:t xml:space="preserve">          (1)  Wherever the term “</w:t>
      </w:r>
      <w:r w:rsidR="00BD77B0" w:rsidRPr="0035598C">
        <w:rPr>
          <w:i/>
        </w:rPr>
        <w:t>standing committee</w:t>
      </w:r>
      <w:r w:rsidR="00BD77B0">
        <w:t xml:space="preserve">” is used in this section, it shall mean a committee of the Quorum Court, constituted to perform in a continuing function, and intended to remain in existence. </w:t>
      </w:r>
    </w:p>
    <w:p w:rsidR="00BD77B0" w:rsidRDefault="00BD77B0" w:rsidP="00107512">
      <w:pPr>
        <w:pStyle w:val="NormalWeb"/>
        <w:spacing w:after="240" w:afterAutospacing="0"/>
        <w:jc w:val="both"/>
      </w:pPr>
      <w:r>
        <w:lastRenderedPageBreak/>
        <w:t xml:space="preserve">          (2) Wherever the term “</w:t>
      </w:r>
      <w:r w:rsidRPr="0035598C">
        <w:rPr>
          <w:i/>
        </w:rPr>
        <w:t>special committee</w:t>
      </w:r>
      <w:r>
        <w:t xml:space="preserve">” is used, it shall mean a committee of the Quorum Court constituted to complete a specified assignment to be dismissed upon completion of this task. </w:t>
      </w:r>
    </w:p>
    <w:p w:rsidR="00BD77B0" w:rsidRDefault="00BD77B0" w:rsidP="00107512">
      <w:pPr>
        <w:pStyle w:val="NormalWeb"/>
        <w:spacing w:after="240" w:afterAutospacing="0"/>
        <w:jc w:val="both"/>
      </w:pPr>
      <w:r>
        <w:t xml:space="preserve">          (3) Wherever the term “committee” or “committees” is used, it shall mean both </w:t>
      </w:r>
      <w:r w:rsidRPr="0035598C">
        <w:rPr>
          <w:i/>
        </w:rPr>
        <w:t>standing</w:t>
      </w:r>
      <w:r>
        <w:t xml:space="preserve"> and </w:t>
      </w:r>
      <w:r w:rsidRPr="0035598C">
        <w:rPr>
          <w:i/>
        </w:rPr>
        <w:t>special</w:t>
      </w:r>
      <w:r>
        <w:t xml:space="preserve"> committees of the Quorum Court. </w:t>
      </w:r>
    </w:p>
    <w:p w:rsidR="0035598C" w:rsidRDefault="0035598C" w:rsidP="0035598C">
      <w:pPr>
        <w:pStyle w:val="NormalWeb"/>
        <w:spacing w:after="240" w:afterAutospacing="0"/>
        <w:jc w:val="both"/>
      </w:pPr>
      <w:r>
        <w:t xml:space="preserve">b. </w:t>
      </w:r>
      <w:r w:rsidR="00BD77B0">
        <w:t xml:space="preserve">Standing Committees Enumerated. There are hereby </w:t>
      </w:r>
      <w:r w:rsidR="00127153">
        <w:t>established the following</w:t>
      </w:r>
      <w:r>
        <w:t>:</w:t>
      </w:r>
      <w:r w:rsidR="00127153">
        <w:t xml:space="preserve"> </w:t>
      </w:r>
    </w:p>
    <w:p w:rsidR="00127153" w:rsidRPr="0035598C" w:rsidRDefault="00127153" w:rsidP="0035598C">
      <w:pPr>
        <w:pStyle w:val="NormalWeb"/>
        <w:spacing w:after="240" w:afterAutospacing="0"/>
        <w:jc w:val="both"/>
        <w:rPr>
          <w:b/>
        </w:rPr>
      </w:pPr>
      <w:r>
        <w:t xml:space="preserve">     </w:t>
      </w:r>
      <w:r w:rsidRPr="0035598C">
        <w:rPr>
          <w:b/>
        </w:rPr>
        <w:t>Budget and Finance</w:t>
      </w:r>
    </w:p>
    <w:p w:rsidR="00127153" w:rsidRPr="0035598C" w:rsidRDefault="00127153" w:rsidP="00127153">
      <w:pPr>
        <w:pStyle w:val="NormalWeb"/>
        <w:spacing w:after="240" w:afterAutospacing="0"/>
        <w:rPr>
          <w:b/>
        </w:rPr>
      </w:pPr>
      <w:r w:rsidRPr="0035598C">
        <w:rPr>
          <w:b/>
        </w:rPr>
        <w:t xml:space="preserve">     </w:t>
      </w:r>
      <w:r w:rsidR="00507AF2">
        <w:rPr>
          <w:b/>
        </w:rPr>
        <w:t xml:space="preserve">Roads and Bridges and </w:t>
      </w:r>
      <w:r w:rsidRPr="0035598C">
        <w:rPr>
          <w:b/>
        </w:rPr>
        <w:t>Buildings and Grounds</w:t>
      </w:r>
    </w:p>
    <w:p w:rsidR="00127153" w:rsidRPr="0035598C" w:rsidRDefault="00127153" w:rsidP="00127153">
      <w:pPr>
        <w:pStyle w:val="NormalWeb"/>
        <w:spacing w:after="240" w:afterAutospacing="0"/>
        <w:rPr>
          <w:b/>
        </w:rPr>
      </w:pPr>
      <w:r w:rsidRPr="0035598C">
        <w:rPr>
          <w:b/>
        </w:rPr>
        <w:t xml:space="preserve">     </w:t>
      </w:r>
      <w:r w:rsidR="00507AF2">
        <w:rPr>
          <w:b/>
        </w:rPr>
        <w:t>Law Enforcement</w:t>
      </w:r>
    </w:p>
    <w:p w:rsidR="0066005F" w:rsidRPr="0035598C" w:rsidRDefault="00127153" w:rsidP="00127153">
      <w:pPr>
        <w:pStyle w:val="NormalWeb"/>
        <w:spacing w:after="240" w:afterAutospacing="0"/>
        <w:rPr>
          <w:b/>
        </w:rPr>
      </w:pPr>
      <w:r w:rsidRPr="0035598C">
        <w:rPr>
          <w:b/>
        </w:rPr>
        <w:t xml:space="preserve">     Solid Waste Management</w:t>
      </w:r>
    </w:p>
    <w:p w:rsidR="00127153" w:rsidRDefault="00127153" w:rsidP="0035598C">
      <w:pPr>
        <w:pStyle w:val="NormalWeb"/>
        <w:numPr>
          <w:ilvl w:val="0"/>
          <w:numId w:val="2"/>
        </w:numPr>
        <w:spacing w:after="240" w:afterAutospacing="0"/>
      </w:pPr>
      <w:r w:rsidRPr="0035598C">
        <w:t>Composition</w:t>
      </w:r>
      <w:r w:rsidRPr="0035598C">
        <w:rPr>
          <w:i/>
        </w:rPr>
        <w:t>.</w:t>
      </w:r>
      <w:r>
        <w:t xml:space="preserve"> Each committee shall consist of not less than three</w:t>
      </w:r>
      <w:r w:rsidR="0035598C">
        <w:t xml:space="preserve"> (3)</w:t>
      </w:r>
      <w:r>
        <w:t xml:space="preserve"> or more than five</w:t>
      </w:r>
      <w:r w:rsidR="0035598C">
        <w:t xml:space="preserve"> (5)</w:t>
      </w:r>
      <w:r w:rsidR="0089256D">
        <w:t xml:space="preserve"> </w:t>
      </w:r>
      <w:r>
        <w:t xml:space="preserve">members. </w:t>
      </w:r>
      <w:r>
        <w:br/>
      </w:r>
    </w:p>
    <w:p w:rsidR="00127153" w:rsidRDefault="00127153" w:rsidP="00AC40AA">
      <w:pPr>
        <w:pStyle w:val="NormalWeb"/>
        <w:numPr>
          <w:ilvl w:val="0"/>
          <w:numId w:val="2"/>
        </w:numPr>
        <w:spacing w:after="240" w:afterAutospacing="0"/>
        <w:ind w:left="302" w:firstLine="0"/>
        <w:jc w:val="both"/>
      </w:pPr>
      <w:r>
        <w:t xml:space="preserve">Appointments. In accordance with ACA 14-14-703 or other </w:t>
      </w:r>
      <w:r w:rsidR="0035598C">
        <w:t xml:space="preserve">Arkansas </w:t>
      </w:r>
      <w:r>
        <w:t xml:space="preserve">State law, the County Judge shall appoint all </w:t>
      </w:r>
      <w:r w:rsidRPr="0089256D">
        <w:rPr>
          <w:i/>
        </w:rPr>
        <w:t>standing</w:t>
      </w:r>
      <w:r>
        <w:t xml:space="preserve"> and </w:t>
      </w:r>
      <w:r w:rsidRPr="0089256D">
        <w:rPr>
          <w:i/>
        </w:rPr>
        <w:t>special</w:t>
      </w:r>
      <w:r>
        <w:t xml:space="preserve"> committees of the Quorum Court. The County Judge may appoint non Quorum Court members to any committee except the </w:t>
      </w:r>
      <w:r w:rsidRPr="0089256D">
        <w:rPr>
          <w:b/>
        </w:rPr>
        <w:t>Budget and Finance Committee</w:t>
      </w:r>
      <w:r>
        <w:t xml:space="preserve"> as a non-voting member. </w:t>
      </w:r>
    </w:p>
    <w:p w:rsidR="00127153" w:rsidRPr="00EA30A8" w:rsidRDefault="00127153" w:rsidP="00AC40AA">
      <w:pPr>
        <w:pStyle w:val="NormalWeb"/>
        <w:numPr>
          <w:ilvl w:val="0"/>
          <w:numId w:val="2"/>
        </w:numPr>
        <w:spacing w:after="240" w:afterAutospacing="0"/>
        <w:ind w:left="302" w:firstLine="0"/>
        <w:jc w:val="both"/>
      </w:pPr>
      <w:r w:rsidRPr="00EA30A8">
        <w:t xml:space="preserve">Terms of Members. The length of membership for each committee member shall be one (1) calendar year or remainder of calendar year if appointed during the year. The County Judge or his/her designated agent shall be an ex-officio member of each </w:t>
      </w:r>
      <w:r w:rsidRPr="00EA30A8">
        <w:rPr>
          <w:i/>
        </w:rPr>
        <w:t>standing</w:t>
      </w:r>
      <w:r w:rsidRPr="00EA30A8">
        <w:t xml:space="preserve"> or</w:t>
      </w:r>
      <w:r w:rsidRPr="00EA30A8">
        <w:rPr>
          <w:i/>
        </w:rPr>
        <w:t xml:space="preserve"> special</w:t>
      </w:r>
      <w:r w:rsidRPr="00EA30A8">
        <w:t xml:space="preserve"> committee. The</w:t>
      </w:r>
      <w:r w:rsidR="0089256D" w:rsidRPr="00EA30A8">
        <w:t xml:space="preserve"> County </w:t>
      </w:r>
      <w:r w:rsidRPr="00EA30A8">
        <w:t xml:space="preserve">Treasurer or his/her designated agent shall be an ex-officio member of the </w:t>
      </w:r>
      <w:r w:rsidR="0089256D" w:rsidRPr="00EA30A8">
        <w:rPr>
          <w:b/>
        </w:rPr>
        <w:t>Budget and Finance C</w:t>
      </w:r>
      <w:r w:rsidRPr="00EA30A8">
        <w:rPr>
          <w:b/>
        </w:rPr>
        <w:t>ommittee</w:t>
      </w:r>
      <w:r w:rsidRPr="00EA30A8">
        <w:t xml:space="preserve">. </w:t>
      </w:r>
    </w:p>
    <w:p w:rsidR="007A56DD" w:rsidRDefault="0089256D" w:rsidP="00AC40AA">
      <w:pPr>
        <w:pStyle w:val="NormalWeb"/>
        <w:numPr>
          <w:ilvl w:val="0"/>
          <w:numId w:val="2"/>
        </w:numPr>
        <w:spacing w:after="240" w:afterAutospacing="0"/>
        <w:ind w:left="302" w:firstLine="0"/>
        <w:jc w:val="both"/>
      </w:pPr>
      <w:r>
        <w:t>Election of C</w:t>
      </w:r>
      <w:r w:rsidR="00127153">
        <w:t>hairpersons. Committee chairpersons shall be elected by each individual committee, provided that no Justice may serve as the chairperson of more than one</w:t>
      </w:r>
      <w:r>
        <w:t xml:space="preserve"> (1)</w:t>
      </w:r>
      <w:r w:rsidR="00127153">
        <w:t xml:space="preserve"> </w:t>
      </w:r>
      <w:r w:rsidR="00127153" w:rsidRPr="0089256D">
        <w:rPr>
          <w:i/>
        </w:rPr>
        <w:t>standing</w:t>
      </w:r>
      <w:r w:rsidR="00127153">
        <w:t xml:space="preserve"> committee. The term of office of chairperson shall be one </w:t>
      </w:r>
      <w:r>
        <w:t xml:space="preserve">(1) </w:t>
      </w:r>
      <w:r w:rsidR="00127153">
        <w:t xml:space="preserve">year, but a chairperson may be selected to serve successive terms. </w:t>
      </w:r>
    </w:p>
    <w:p w:rsidR="00CB5F49" w:rsidRDefault="008015A2" w:rsidP="008015A2">
      <w:pPr>
        <w:pStyle w:val="NormalWeb"/>
        <w:spacing w:after="240" w:afterAutospacing="0"/>
        <w:ind w:left="302"/>
        <w:jc w:val="both"/>
      </w:pPr>
      <w:r>
        <w:t xml:space="preserve">g.  </w:t>
      </w:r>
      <w:r w:rsidR="00127153">
        <w:t>Calling of Meetings. Committees shall meet at the call of t</w:t>
      </w:r>
      <w:r w:rsidR="007A56DD">
        <w:t xml:space="preserve">he chairperson or </w:t>
      </w:r>
      <w:r w:rsidR="00127153">
        <w:t>two</w:t>
      </w:r>
      <w:r w:rsidR="0050713C">
        <w:t xml:space="preserve"> </w:t>
      </w:r>
      <w:r w:rsidR="0089256D">
        <w:t>(2)</w:t>
      </w:r>
      <w:r w:rsidR="00127153">
        <w:t xml:space="preserve"> committee members.</w:t>
      </w:r>
    </w:p>
    <w:p w:rsidR="00EA6C9E" w:rsidRDefault="008015A2" w:rsidP="008015A2">
      <w:pPr>
        <w:pStyle w:val="NormalWeb"/>
        <w:spacing w:after="240" w:afterAutospacing="0"/>
        <w:ind w:left="300"/>
      </w:pPr>
      <w:r>
        <w:t xml:space="preserve">h.   </w:t>
      </w:r>
      <w:r w:rsidR="007E60DD">
        <w:t>N</w:t>
      </w:r>
      <w:r w:rsidR="0089256D">
        <w:t>otice of Meetings.</w:t>
      </w:r>
      <w:r w:rsidR="007E60DD">
        <w:t xml:space="preserve"> </w:t>
      </w:r>
      <w:r w:rsidR="00127153">
        <w:t>All committee meeting</w:t>
      </w:r>
      <w:r w:rsidR="00CB5F49">
        <w:t xml:space="preserve">s shall be open </w:t>
      </w:r>
      <w:r w:rsidR="0089256D">
        <w:t>to the</w:t>
      </w:r>
      <w:r w:rsidR="00CB5F49">
        <w:t xml:space="preserve"> public.         </w:t>
      </w:r>
      <w:r w:rsidR="007E60DD">
        <w:t xml:space="preserve">        </w:t>
      </w:r>
      <w:r w:rsidR="00E02597">
        <w:t xml:space="preserve">    </w:t>
      </w:r>
      <w:r w:rsidR="00AC40AA">
        <w:t xml:space="preserve">    </w:t>
      </w:r>
      <w:r w:rsidR="00CB5F49">
        <w:t xml:space="preserve">Representatives of the media shall be given at least </w:t>
      </w:r>
      <w:r>
        <w:t>a two (2) hour</w:t>
      </w:r>
      <w:r w:rsidR="00CB5F49">
        <w:t xml:space="preserve"> notice of all meetings.</w:t>
      </w:r>
    </w:p>
    <w:p w:rsidR="007A56DD" w:rsidRDefault="0089256D" w:rsidP="0089256D">
      <w:pPr>
        <w:pStyle w:val="NormalWeb"/>
        <w:spacing w:after="240" w:afterAutospacing="0"/>
        <w:ind w:left="302"/>
      </w:pPr>
      <w:proofErr w:type="spellStart"/>
      <w:r>
        <w:t>i</w:t>
      </w:r>
      <w:proofErr w:type="spellEnd"/>
      <w:r>
        <w:t xml:space="preserve">. </w:t>
      </w:r>
      <w:r w:rsidR="007A56DD">
        <w:t xml:space="preserve">Reports. Each committee shall periodically report its progress, findings and </w:t>
      </w:r>
      <w:r w:rsidR="007A56DD">
        <w:br/>
        <w:t xml:space="preserve">recommendations to the Quorum Court during regular or special meetings. The </w:t>
      </w:r>
      <w:r w:rsidR="007A56DD">
        <w:br/>
        <w:t>formal committee report in the regular or special session of the Quorum Court</w:t>
      </w:r>
      <w:r w:rsidR="007E60DD">
        <w:t xml:space="preserve"> shall </w:t>
      </w:r>
      <w:r w:rsidR="007E60DD">
        <w:lastRenderedPageBreak/>
        <w:t xml:space="preserve">provide opportunity for both a </w:t>
      </w:r>
      <w:r w:rsidR="007E60DD" w:rsidRPr="008015A2">
        <w:rPr>
          <w:i/>
        </w:rPr>
        <w:t>majority</w:t>
      </w:r>
      <w:r w:rsidR="007E60DD">
        <w:t xml:space="preserve"> and a </w:t>
      </w:r>
      <w:r w:rsidR="007E60DD" w:rsidRPr="008015A2">
        <w:rPr>
          <w:i/>
        </w:rPr>
        <w:t>minority</w:t>
      </w:r>
      <w:r w:rsidR="007E60DD">
        <w:t xml:space="preserve"> report, if and when such        situation exists.</w:t>
      </w:r>
    </w:p>
    <w:p w:rsidR="0066005F" w:rsidRDefault="00E02597" w:rsidP="00E02597">
      <w:pPr>
        <w:pStyle w:val="NormalWeb"/>
        <w:spacing w:after="240" w:afterAutospacing="0"/>
        <w:jc w:val="both"/>
      </w:pPr>
      <w:r>
        <w:t xml:space="preserve">        </w:t>
      </w:r>
      <w:r w:rsidR="007A56DD">
        <w:t xml:space="preserve">(j) Minutes. Each committee shall require written </w:t>
      </w:r>
      <w:r w:rsidR="007E60DD">
        <w:t xml:space="preserve">minutes of the actions taken in            such </w:t>
      </w:r>
      <w:r w:rsidR="007A56DD">
        <w:t xml:space="preserve">meeting. Copies of committee meeting minutes shall be sent to the County Judge and included in Quorum Court meeting packets. </w:t>
      </w:r>
    </w:p>
    <w:p w:rsidR="007A56DD" w:rsidRDefault="0066005F" w:rsidP="00E02597">
      <w:pPr>
        <w:pStyle w:val="NormalWeb"/>
        <w:spacing w:after="240" w:afterAutospacing="0"/>
        <w:jc w:val="both"/>
      </w:pPr>
      <w:r>
        <w:t xml:space="preserve">        </w:t>
      </w:r>
      <w:r w:rsidR="007A56DD">
        <w:t xml:space="preserve">(k) Appointment of Additional Committees. The County Judge, in accordance with </w:t>
      </w:r>
      <w:r>
        <w:t xml:space="preserve">    </w:t>
      </w:r>
      <w:r w:rsidR="007A56DD">
        <w:t xml:space="preserve">ACA 14-14-703 or other </w:t>
      </w:r>
      <w:r w:rsidR="00B45AC4">
        <w:t xml:space="preserve">Arkansas </w:t>
      </w:r>
      <w:r w:rsidR="007A56DD">
        <w:t xml:space="preserve">State law, may appoint other </w:t>
      </w:r>
      <w:r w:rsidR="007A56DD" w:rsidRPr="00B45AC4">
        <w:rPr>
          <w:i/>
        </w:rPr>
        <w:t>standing</w:t>
      </w:r>
      <w:r w:rsidR="007A56DD">
        <w:t xml:space="preserve"> and </w:t>
      </w:r>
      <w:r w:rsidR="007A56DD" w:rsidRPr="00B45AC4">
        <w:rPr>
          <w:i/>
        </w:rPr>
        <w:t>special</w:t>
      </w:r>
      <w:r w:rsidR="007A56DD">
        <w:t xml:space="preserve"> </w:t>
      </w:r>
      <w:r w:rsidR="007A56DD">
        <w:br/>
        <w:t xml:space="preserve">committees, which shall function in accordance with the procedures as set forth in this section. </w:t>
      </w:r>
    </w:p>
    <w:p w:rsidR="0066005F" w:rsidRDefault="0066005F" w:rsidP="007A56DD">
      <w:pPr>
        <w:pStyle w:val="NormalWeb"/>
        <w:spacing w:after="240" w:afterAutospacing="0"/>
        <w:ind w:left="300"/>
      </w:pPr>
      <w:r>
        <w:t xml:space="preserve">    (l)  </w:t>
      </w:r>
      <w:r w:rsidR="00B45AC4">
        <w:t xml:space="preserve">Presentation of the Budget.  </w:t>
      </w:r>
      <w:r>
        <w:t xml:space="preserve">The Budget and Finance Committee shall present the </w:t>
      </w:r>
      <w:r w:rsidRPr="00B45AC4">
        <w:rPr>
          <w:i/>
        </w:rPr>
        <w:t>Annual Appropriat</w:t>
      </w:r>
      <w:r w:rsidR="00B45AC4" w:rsidRPr="00B45AC4">
        <w:rPr>
          <w:i/>
        </w:rPr>
        <w:t xml:space="preserve">ion </w:t>
      </w:r>
      <w:r w:rsidRPr="00B45AC4">
        <w:rPr>
          <w:i/>
        </w:rPr>
        <w:t>Ordinance and Detailed Annual Budge</w:t>
      </w:r>
      <w:r w:rsidR="00B45AC4">
        <w:rPr>
          <w:i/>
        </w:rPr>
        <w:t>t</w:t>
      </w:r>
      <w:r>
        <w:t xml:space="preserve"> at the November Quorum Court Meeting.  These shall be made available for public inspection and comment.</w:t>
      </w:r>
      <w:r w:rsidR="00B45AC4">
        <w:t xml:space="preserve"> (14-14-904 (b)</w:t>
      </w:r>
      <w:r w:rsidR="00E048E3">
        <w:t xml:space="preserve"> </w:t>
      </w:r>
      <w:r w:rsidR="00B45AC4">
        <w:t>(1)</w:t>
      </w:r>
      <w:r w:rsidR="00E048E3">
        <w:t xml:space="preserve"> </w:t>
      </w:r>
      <w:r w:rsidR="00B45AC4">
        <w:t>(A)</w:t>
      </w:r>
      <w:r w:rsidR="00E048E3">
        <w:t xml:space="preserve"> </w:t>
      </w:r>
      <w:r w:rsidR="00B45AC4">
        <w:t>(ii)</w:t>
      </w:r>
    </w:p>
    <w:p w:rsidR="00A473F8" w:rsidRDefault="00B45AC4" w:rsidP="007A56DD">
      <w:pPr>
        <w:pStyle w:val="NormalWeb"/>
        <w:spacing w:after="240" w:afterAutospacing="0"/>
        <w:ind w:left="300"/>
      </w:pPr>
      <w:r>
        <w:t xml:space="preserve">  </w:t>
      </w:r>
      <w:r w:rsidR="007A56DD">
        <w:rPr>
          <w:u w:val="single"/>
        </w:rPr>
        <w:t xml:space="preserve">SECTION 10. </w:t>
      </w:r>
      <w:r w:rsidR="007A56DD">
        <w:t xml:space="preserve">If any provision of this Ordinance or the application thereof to any person or circumstance is held to be invalid, such invalidity shall not affect other provisions or applications of the Ordinance which can be given effect without the invalid provision or application, and to this end the provisions of this Ordinance are declared to be severable. </w:t>
      </w:r>
    </w:p>
    <w:p w:rsidR="007A56DD" w:rsidRDefault="007A56DD" w:rsidP="007A56DD">
      <w:pPr>
        <w:pStyle w:val="NormalWeb"/>
        <w:spacing w:after="240" w:afterAutospacing="0"/>
        <w:ind w:left="300"/>
      </w:pPr>
      <w:r>
        <w:br/>
      </w:r>
      <w:r>
        <w:rPr>
          <w:u w:val="single"/>
        </w:rPr>
        <w:t xml:space="preserve">SECTION 11. </w:t>
      </w:r>
      <w:r>
        <w:t>All Ordinances or parts thereof in conflict herewith are hereby repealed to the extent of such conflict.</w:t>
      </w:r>
    </w:p>
    <w:p w:rsidR="00217D1B" w:rsidRPr="00915F5B" w:rsidRDefault="00CB5F49" w:rsidP="007A56DD">
      <w:pPr>
        <w:pStyle w:val="NormalWeb"/>
        <w:rPr>
          <w:sz w:val="26"/>
          <w:szCs w:val="26"/>
          <w:u w:val="single"/>
        </w:rPr>
      </w:pPr>
      <w:r w:rsidRPr="00E02597">
        <w:t xml:space="preserve">      </w:t>
      </w:r>
      <w:r w:rsidR="007A56DD">
        <w:rPr>
          <w:u w:val="single"/>
        </w:rPr>
        <w:t xml:space="preserve">SECTION 12. </w:t>
      </w:r>
      <w:r w:rsidR="007A56DD">
        <w:t xml:space="preserve"> Act 742 of 1977, </w:t>
      </w:r>
      <w:r w:rsidR="00E048E3">
        <w:t xml:space="preserve">(Amendment 55).  </w:t>
      </w:r>
      <w:r w:rsidR="007A56DD">
        <w:t xml:space="preserve">Arkansas </w:t>
      </w:r>
      <w:r>
        <w:t xml:space="preserve">General Assembly and </w:t>
      </w:r>
      <w:r w:rsidR="00384460">
        <w:t>a</w:t>
      </w:r>
      <w:r>
        <w:t>mendments</w:t>
      </w:r>
      <w:r w:rsidR="00384460">
        <w:t xml:space="preserve"> there</w:t>
      </w:r>
      <w:r w:rsidR="007A56DD">
        <w:t>to, requires the Quorum Court to meet monthly at a specified time and place, and whereas the Quorum Court may call special meetings with twenty-four (24) hour notice, and whereas certain notices must be given under certain circumstances by order of law and whereas, the Quorum Court has authority to require certain persons to attend the special and regular meetings of the Quorum Court and give, record and store certain information and records pertaining to the state, status and condition of the County, and whereas certain committees ordained by the Quorum Court shall function responsively and immediately for the benefit</w:t>
      </w:r>
      <w:r w:rsidR="00E048E3">
        <w:t xml:space="preserve"> of</w:t>
      </w:r>
      <w:r w:rsidR="007A56DD">
        <w:t xml:space="preserve"> the County. </w:t>
      </w:r>
      <w:r w:rsidR="007A56DD">
        <w:br/>
      </w:r>
    </w:p>
    <w:p w:rsidR="00217D1B" w:rsidRDefault="00915F5B" w:rsidP="007A56DD">
      <w:pPr>
        <w:pStyle w:val="NormalWeb"/>
      </w:pPr>
      <w:r w:rsidRPr="00915F5B">
        <w:rPr>
          <w:u w:val="single"/>
        </w:rPr>
        <w:t>EMERGENCY CLAUSE</w:t>
      </w:r>
      <w:r>
        <w:t xml:space="preserve">: </w:t>
      </w:r>
      <w:r w:rsidR="00217D1B" w:rsidRPr="00D40634">
        <w:t xml:space="preserve">Therefore, in order to comply with the laws of </w:t>
      </w:r>
      <w:r w:rsidR="00E048E3">
        <w:t xml:space="preserve">Arkansas and </w:t>
      </w:r>
      <w:r w:rsidR="00217D1B" w:rsidRPr="00D40634">
        <w:t>the workload of this governing body, an emergency is hereby declared to exist for Boone County to be in compliance with Act 742 of 1977, and this Ordinance being necessary for the immediate preservation of the public peace, health and safety shall be in full force and effect from and after its passage and approval.</w:t>
      </w:r>
    </w:p>
    <w:p w:rsidR="001129E2" w:rsidRDefault="001129E2" w:rsidP="007A56DD">
      <w:pPr>
        <w:pStyle w:val="NormalWeb"/>
      </w:pPr>
    </w:p>
    <w:p w:rsidR="001129E2" w:rsidRDefault="001129E2" w:rsidP="007A56DD">
      <w:pPr>
        <w:pStyle w:val="NormalWeb"/>
      </w:pPr>
    </w:p>
    <w:p w:rsidR="001129E2" w:rsidRDefault="001129E2" w:rsidP="007A56DD">
      <w:pPr>
        <w:pStyle w:val="NormalWeb"/>
        <w:rPr>
          <w:sz w:val="26"/>
          <w:szCs w:val="26"/>
        </w:rPr>
      </w:pPr>
    </w:p>
    <w:p w:rsidR="005A44FF" w:rsidRDefault="007A56DD" w:rsidP="007A56DD">
      <w:pPr>
        <w:pStyle w:val="NormalWeb"/>
        <w:rPr>
          <w:sz w:val="26"/>
          <w:szCs w:val="26"/>
        </w:rPr>
      </w:pPr>
      <w:r>
        <w:rPr>
          <w:sz w:val="26"/>
          <w:szCs w:val="26"/>
        </w:rPr>
        <w:t xml:space="preserve">DATE PASSED: _______________SUBMITTED BY:  </w:t>
      </w:r>
      <w:r w:rsidR="005A44FF">
        <w:rPr>
          <w:sz w:val="26"/>
          <w:szCs w:val="26"/>
        </w:rPr>
        <w:t>____________________</w:t>
      </w:r>
    </w:p>
    <w:p w:rsidR="007A56DD" w:rsidRDefault="007A56DD" w:rsidP="007A56DD">
      <w:pPr>
        <w:pStyle w:val="NormalWeb"/>
        <w:rPr>
          <w:sz w:val="26"/>
          <w:szCs w:val="26"/>
          <w:u w:val="single"/>
        </w:rPr>
      </w:pPr>
      <w:r>
        <w:rPr>
          <w:sz w:val="26"/>
          <w:szCs w:val="26"/>
        </w:rPr>
        <w:br/>
        <w:t>DATE APPROVED: ____________APPROVED:  ________________________</w:t>
      </w:r>
      <w:r>
        <w:rPr>
          <w:sz w:val="26"/>
          <w:szCs w:val="26"/>
          <w:u w:val="single"/>
        </w:rPr>
        <w:t xml:space="preserve"> </w:t>
      </w:r>
      <w:r>
        <w:rPr>
          <w:sz w:val="26"/>
          <w:szCs w:val="26"/>
          <w:u w:val="single"/>
        </w:rPr>
        <w:br/>
      </w:r>
      <w:r w:rsidRPr="00B770E2">
        <w:rPr>
          <w:sz w:val="26"/>
          <w:szCs w:val="26"/>
        </w:rPr>
        <w:t xml:space="preserve">                                                                                   </w:t>
      </w:r>
      <w:r>
        <w:rPr>
          <w:sz w:val="26"/>
          <w:szCs w:val="26"/>
        </w:rPr>
        <w:t xml:space="preserve">       </w:t>
      </w:r>
      <w:r w:rsidRPr="00B770E2">
        <w:rPr>
          <w:sz w:val="26"/>
          <w:szCs w:val="26"/>
        </w:rPr>
        <w:t>COUNTY JUDGE</w:t>
      </w:r>
    </w:p>
    <w:p w:rsidR="00A473F8" w:rsidRDefault="007A56DD" w:rsidP="007A56DD">
      <w:pPr>
        <w:pStyle w:val="NormalWeb"/>
        <w:rPr>
          <w:sz w:val="26"/>
          <w:szCs w:val="26"/>
        </w:rPr>
      </w:pPr>
      <w:r w:rsidRPr="004D1F90">
        <w:rPr>
          <w:sz w:val="26"/>
          <w:szCs w:val="26"/>
        </w:rPr>
        <w:t>ATTEST:</w:t>
      </w:r>
      <w:r>
        <w:rPr>
          <w:sz w:val="26"/>
          <w:szCs w:val="26"/>
        </w:rPr>
        <w:t xml:space="preserve">  ________________________</w:t>
      </w:r>
    </w:p>
    <w:p w:rsidR="007A56DD" w:rsidRPr="004D1F90" w:rsidRDefault="007A56DD" w:rsidP="007A56DD">
      <w:pPr>
        <w:pStyle w:val="NormalWeb"/>
      </w:pPr>
      <w:r>
        <w:rPr>
          <w:sz w:val="26"/>
          <w:szCs w:val="26"/>
        </w:rPr>
        <w:t xml:space="preserve">                            COUNTY CLERK</w:t>
      </w:r>
    </w:p>
    <w:p w:rsidR="007A56DD" w:rsidRDefault="007A56DD" w:rsidP="007A56DD">
      <w:pPr>
        <w:pStyle w:val="NormalWeb"/>
      </w:pPr>
    </w:p>
    <w:p w:rsidR="007A56DD" w:rsidRDefault="007A56DD" w:rsidP="007A56DD">
      <w:pPr>
        <w:pStyle w:val="NormalWeb"/>
        <w:spacing w:after="240" w:afterAutospacing="0"/>
      </w:pPr>
    </w:p>
    <w:p w:rsidR="007A56DD" w:rsidRDefault="007A56DD" w:rsidP="007A56DD">
      <w:pPr>
        <w:pStyle w:val="NormalWeb"/>
        <w:spacing w:after="240" w:afterAutospacing="0"/>
        <w:ind w:left="300"/>
      </w:pPr>
    </w:p>
    <w:p w:rsidR="007A56DD" w:rsidRDefault="007A56DD" w:rsidP="007A56DD">
      <w:pPr>
        <w:pStyle w:val="NormalWeb"/>
        <w:spacing w:after="240" w:afterAutospacing="0"/>
        <w:ind w:left="300"/>
      </w:pPr>
    </w:p>
    <w:p w:rsidR="00127153" w:rsidRDefault="00127153" w:rsidP="00127153">
      <w:pPr>
        <w:pStyle w:val="NormalWeb"/>
        <w:spacing w:after="240" w:afterAutospacing="0"/>
      </w:pPr>
    </w:p>
    <w:p w:rsidR="00127153" w:rsidRDefault="00127153" w:rsidP="00127153">
      <w:pPr>
        <w:pStyle w:val="NormalWeb"/>
        <w:spacing w:after="240" w:afterAutospacing="0"/>
        <w:jc w:val="both"/>
      </w:pPr>
    </w:p>
    <w:p w:rsidR="00BD77B0" w:rsidRDefault="00127153" w:rsidP="00127153">
      <w:pPr>
        <w:pStyle w:val="NormalWeb"/>
        <w:spacing w:after="240" w:afterAutospacing="0"/>
        <w:jc w:val="both"/>
      </w:pPr>
      <w:r>
        <w:br/>
      </w:r>
    </w:p>
    <w:p w:rsidR="00BD77B0" w:rsidRDefault="00BD77B0" w:rsidP="00107512">
      <w:pPr>
        <w:pStyle w:val="NormalWeb"/>
        <w:spacing w:after="240" w:afterAutospacing="0"/>
        <w:jc w:val="both"/>
      </w:pPr>
      <w:r>
        <w:br/>
      </w:r>
    </w:p>
    <w:sectPr w:rsidR="00BD77B0" w:rsidSect="008245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07F"/>
    <w:multiLevelType w:val="hybridMultilevel"/>
    <w:tmpl w:val="15606CE6"/>
    <w:lvl w:ilvl="0" w:tplc="6F3CEF1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A2C693C"/>
    <w:multiLevelType w:val="hybridMultilevel"/>
    <w:tmpl w:val="FB16375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04268CA"/>
    <w:multiLevelType w:val="hybridMultilevel"/>
    <w:tmpl w:val="67B86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F6067"/>
    <w:multiLevelType w:val="hybridMultilevel"/>
    <w:tmpl w:val="4D90F1E0"/>
    <w:lvl w:ilvl="0" w:tplc="C20E3D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5162180"/>
    <w:multiLevelType w:val="hybridMultilevel"/>
    <w:tmpl w:val="C9F435A8"/>
    <w:lvl w:ilvl="0" w:tplc="04090001">
      <w:start w:val="1"/>
      <w:numFmt w:val="bullet"/>
      <w:lvlText w:val=""/>
      <w:lvlJc w:val="left"/>
      <w:pPr>
        <w:ind w:left="660" w:hanging="360"/>
      </w:pPr>
      <w:rPr>
        <w:rFonts w:ascii="Symbol" w:hAnsi="Symbo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453C5CAE"/>
    <w:multiLevelType w:val="hybridMultilevel"/>
    <w:tmpl w:val="65701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D1AD0"/>
    <w:multiLevelType w:val="hybridMultilevel"/>
    <w:tmpl w:val="C9567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679F9"/>
    <w:multiLevelType w:val="hybridMultilevel"/>
    <w:tmpl w:val="0BD2C5C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61E144C1"/>
    <w:multiLevelType w:val="hybridMultilevel"/>
    <w:tmpl w:val="CED0A384"/>
    <w:lvl w:ilvl="0" w:tplc="AE22C96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92A11B1"/>
    <w:multiLevelType w:val="hybridMultilevel"/>
    <w:tmpl w:val="E38A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1"/>
  </w:num>
  <w:num w:numId="6">
    <w:abstractNumId w:val="0"/>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22"/>
    <w:rsid w:val="000771BE"/>
    <w:rsid w:val="00094032"/>
    <w:rsid w:val="000953FF"/>
    <w:rsid w:val="00107512"/>
    <w:rsid w:val="001129E2"/>
    <w:rsid w:val="001270B4"/>
    <w:rsid w:val="00127153"/>
    <w:rsid w:val="001349B1"/>
    <w:rsid w:val="00146FB7"/>
    <w:rsid w:val="00170BF5"/>
    <w:rsid w:val="00201981"/>
    <w:rsid w:val="00217D1B"/>
    <w:rsid w:val="002753C5"/>
    <w:rsid w:val="00287E09"/>
    <w:rsid w:val="002C7D29"/>
    <w:rsid w:val="00351001"/>
    <w:rsid w:val="0035598C"/>
    <w:rsid w:val="00384460"/>
    <w:rsid w:val="003C72B8"/>
    <w:rsid w:val="00406D91"/>
    <w:rsid w:val="00424B39"/>
    <w:rsid w:val="00447314"/>
    <w:rsid w:val="00470341"/>
    <w:rsid w:val="004C6A48"/>
    <w:rsid w:val="004E7CB3"/>
    <w:rsid w:val="0050713C"/>
    <w:rsid w:val="00507AF2"/>
    <w:rsid w:val="005A44FF"/>
    <w:rsid w:val="005B3792"/>
    <w:rsid w:val="005F5252"/>
    <w:rsid w:val="0064477C"/>
    <w:rsid w:val="0066005F"/>
    <w:rsid w:val="006D441D"/>
    <w:rsid w:val="00713E50"/>
    <w:rsid w:val="00755963"/>
    <w:rsid w:val="00791F2C"/>
    <w:rsid w:val="0079316E"/>
    <w:rsid w:val="007A56DD"/>
    <w:rsid w:val="007E60DD"/>
    <w:rsid w:val="008015A2"/>
    <w:rsid w:val="008245E5"/>
    <w:rsid w:val="00834C25"/>
    <w:rsid w:val="0089256D"/>
    <w:rsid w:val="008C22F2"/>
    <w:rsid w:val="008E7FE9"/>
    <w:rsid w:val="00915F5B"/>
    <w:rsid w:val="0092036E"/>
    <w:rsid w:val="0097789B"/>
    <w:rsid w:val="009F09DD"/>
    <w:rsid w:val="00A473F8"/>
    <w:rsid w:val="00AC40AA"/>
    <w:rsid w:val="00AC5FBF"/>
    <w:rsid w:val="00AC68E4"/>
    <w:rsid w:val="00B228C3"/>
    <w:rsid w:val="00B35C6A"/>
    <w:rsid w:val="00B45AC4"/>
    <w:rsid w:val="00BC1CA0"/>
    <w:rsid w:val="00BD77B0"/>
    <w:rsid w:val="00C06467"/>
    <w:rsid w:val="00CB3B67"/>
    <w:rsid w:val="00CB5F49"/>
    <w:rsid w:val="00D40634"/>
    <w:rsid w:val="00D84533"/>
    <w:rsid w:val="00DF7465"/>
    <w:rsid w:val="00E02597"/>
    <w:rsid w:val="00E048E3"/>
    <w:rsid w:val="00E32B5E"/>
    <w:rsid w:val="00E33109"/>
    <w:rsid w:val="00E774F8"/>
    <w:rsid w:val="00EA30A8"/>
    <w:rsid w:val="00EA6C9E"/>
    <w:rsid w:val="00EB684E"/>
    <w:rsid w:val="00F51D22"/>
    <w:rsid w:val="00F528B8"/>
    <w:rsid w:val="00F60B82"/>
    <w:rsid w:val="00F76594"/>
    <w:rsid w:val="00FA5BA8"/>
    <w:rsid w:val="00FC2E6A"/>
    <w:rsid w:val="00FE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557A24-DB24-4C99-A850-BEE3FC8D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5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45E5"/>
    <w:pPr>
      <w:spacing w:before="100" w:beforeAutospacing="1" w:after="100" w:afterAutospacing="1"/>
    </w:pPr>
  </w:style>
  <w:style w:type="paragraph" w:styleId="BalloonText">
    <w:name w:val="Balloon Text"/>
    <w:basedOn w:val="Normal"/>
    <w:link w:val="BalloonTextChar"/>
    <w:rsid w:val="00217D1B"/>
    <w:rPr>
      <w:rFonts w:ascii="Tahoma" w:hAnsi="Tahoma" w:cs="Tahoma"/>
      <w:sz w:val="16"/>
      <w:szCs w:val="16"/>
    </w:rPr>
  </w:style>
  <w:style w:type="character" w:customStyle="1" w:styleId="BalloonTextChar">
    <w:name w:val="Balloon Text Char"/>
    <w:basedOn w:val="DefaultParagraphFont"/>
    <w:link w:val="BalloonText"/>
    <w:rsid w:val="00217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12440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iLCQfEn IN</vt:lpstr>
    </vt:vector>
  </TitlesOfParts>
  <Company>Boone County Prosecuting Attorney</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iLCQfEn IN</dc:title>
  <dc:creator>Wes</dc:creator>
  <cp:lastModifiedBy>Lucretia Richardson</cp:lastModifiedBy>
  <cp:revision>2</cp:revision>
  <cp:lastPrinted>2017-01-04T20:53:00Z</cp:lastPrinted>
  <dcterms:created xsi:type="dcterms:W3CDTF">2018-12-31T17:39:00Z</dcterms:created>
  <dcterms:modified xsi:type="dcterms:W3CDTF">2018-12-31T17:39:00Z</dcterms:modified>
</cp:coreProperties>
</file>