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54" w:rsidRPr="00366523" w:rsidRDefault="00771552" w:rsidP="003A44A9">
      <w:pPr>
        <w:pStyle w:val="NormalWeb"/>
        <w:spacing w:after="240" w:afterAutospacing="0"/>
        <w:ind w:left="1440" w:firstLine="720"/>
        <w:rPr>
          <w:b/>
        </w:rPr>
      </w:pPr>
      <w:r w:rsidRPr="00366523">
        <w:rPr>
          <w:b/>
        </w:rPr>
        <w:t>APPROPRIA</w:t>
      </w:r>
      <w:r w:rsidR="002E3554" w:rsidRPr="00366523">
        <w:rPr>
          <w:b/>
        </w:rPr>
        <w:t>TION ORDINANC</w:t>
      </w:r>
      <w:r w:rsidRPr="00366523">
        <w:rPr>
          <w:b/>
        </w:rPr>
        <w:t>E</w:t>
      </w:r>
      <w:r w:rsidR="003411D1">
        <w:rPr>
          <w:b/>
        </w:rPr>
        <w:t xml:space="preserve"> (</w:t>
      </w:r>
      <w:r w:rsidR="00B565C1">
        <w:rPr>
          <w:b/>
        </w:rPr>
        <w:t>1</w:t>
      </w:r>
      <w:r w:rsidR="00937A8B">
        <w:rPr>
          <w:b/>
        </w:rPr>
        <w:t>)</w:t>
      </w:r>
    </w:p>
    <w:p w:rsidR="00791F2C" w:rsidRPr="00366523" w:rsidRDefault="00713E50" w:rsidP="009F09DD">
      <w:pPr>
        <w:pStyle w:val="NormalWeb"/>
        <w:spacing w:after="240" w:afterAutospacing="0"/>
        <w:jc w:val="center"/>
        <w:rPr>
          <w:b/>
        </w:rPr>
      </w:pPr>
      <w:r w:rsidRPr="00366523">
        <w:rPr>
          <w:b/>
        </w:rPr>
        <w:t>ORDINANCE NO</w:t>
      </w:r>
      <w:r w:rsidRPr="00366523">
        <w:rPr>
          <w:b/>
          <w:u w:val="single"/>
        </w:rPr>
        <w:t>.</w:t>
      </w:r>
      <w:r w:rsidR="00771552" w:rsidRPr="00366523">
        <w:rPr>
          <w:b/>
          <w:u w:val="single"/>
        </w:rPr>
        <w:t xml:space="preserve">  ____________</w:t>
      </w:r>
      <w:r w:rsidR="002E3554" w:rsidRPr="00366523">
        <w:rPr>
          <w:b/>
          <w:u w:val="single"/>
        </w:rPr>
        <w:t xml:space="preserve"> </w:t>
      </w:r>
      <w:r w:rsidR="00771552" w:rsidRPr="00366523">
        <w:rPr>
          <w:b/>
          <w:u w:val="single"/>
        </w:rPr>
        <w:t xml:space="preserve">  </w:t>
      </w:r>
      <w:r w:rsidR="002E3554" w:rsidRPr="00366523">
        <w:rPr>
          <w:b/>
        </w:rPr>
        <w:t xml:space="preserve">     </w:t>
      </w:r>
    </w:p>
    <w:p w:rsidR="009F09DD" w:rsidRPr="00366523" w:rsidRDefault="00713E50">
      <w:pPr>
        <w:pStyle w:val="NormalWeb"/>
        <w:spacing w:after="240" w:afterAutospacing="0"/>
        <w:rPr>
          <w:b/>
        </w:rPr>
      </w:pPr>
      <w:r w:rsidRPr="00366523">
        <w:rPr>
          <w:b/>
        </w:rPr>
        <w:br/>
        <w:t xml:space="preserve">BE IT ENACTED BY THE QUORUM COURT OF THE COUNTY OF BOONE, STATE OF ARKANSAS, AN ORDINANCE TO BE ENTITLED: </w:t>
      </w:r>
    </w:p>
    <w:p w:rsidR="009F09DD" w:rsidRPr="00366523" w:rsidRDefault="00713E50">
      <w:pPr>
        <w:pStyle w:val="NormalWeb"/>
        <w:spacing w:after="240" w:afterAutospacing="0"/>
        <w:rPr>
          <w:b/>
        </w:rPr>
      </w:pPr>
      <w:r w:rsidRPr="00366523">
        <w:rPr>
          <w:b/>
        </w:rPr>
        <w:t xml:space="preserve">AN ORDINANCE </w:t>
      </w:r>
      <w:r w:rsidR="002E3554" w:rsidRPr="00366523">
        <w:rPr>
          <w:b/>
        </w:rPr>
        <w:t>AMENDING THE ANNUAL BUDGET FOR BOONE COUNTY, FOR THE FISCAL YEAR 201</w:t>
      </w:r>
      <w:r w:rsidR="00B963A7">
        <w:rPr>
          <w:b/>
        </w:rPr>
        <w:t>8</w:t>
      </w:r>
      <w:r w:rsidR="002E3554" w:rsidRPr="00366523">
        <w:rPr>
          <w:b/>
        </w:rPr>
        <w:t xml:space="preserve"> AND AUTHO</w:t>
      </w:r>
      <w:r w:rsidR="00073069">
        <w:rPr>
          <w:b/>
        </w:rPr>
        <w:t>RIZING THE COUNTY JUDGE TO ADMIN</w:t>
      </w:r>
      <w:r w:rsidR="002E3554" w:rsidRPr="00366523">
        <w:rPr>
          <w:b/>
        </w:rPr>
        <w:t>ISTER SUC</w:t>
      </w:r>
      <w:r w:rsidR="00A06BFC">
        <w:rPr>
          <w:b/>
        </w:rPr>
        <w:t>H BUDGET AND FOR OTHER PURPOSES:</w:t>
      </w:r>
    </w:p>
    <w:p w:rsidR="00791F2C" w:rsidRPr="00366523" w:rsidRDefault="00713E50">
      <w:pPr>
        <w:pStyle w:val="NormalWeb"/>
        <w:spacing w:after="240" w:afterAutospacing="0"/>
        <w:rPr>
          <w:b/>
        </w:rPr>
      </w:pPr>
      <w:r w:rsidRPr="00366523">
        <w:rPr>
          <w:b/>
        </w:rPr>
        <w:t xml:space="preserve">NOW, THEREFORE, BE IT ORDAINED BY THE QUORUM COURT OF THE COUNTY OF BOONE, STATE OF ARKANSAS: </w:t>
      </w:r>
    </w:p>
    <w:p w:rsidR="00AF3314" w:rsidRDefault="00713E50" w:rsidP="002E3554">
      <w:pPr>
        <w:pStyle w:val="NormalWeb"/>
        <w:spacing w:after="240" w:afterAutospacing="0"/>
      </w:pPr>
      <w:r w:rsidRPr="00662C9C">
        <w:rPr>
          <w:u w:val="single"/>
        </w:rPr>
        <w:t>SECTION 1</w:t>
      </w:r>
      <w:r w:rsidRPr="00662C9C">
        <w:t xml:space="preserve">. </w:t>
      </w:r>
      <w:r w:rsidR="00B7375A">
        <w:t xml:space="preserve"> The following appropriation is</w:t>
      </w:r>
      <w:r w:rsidR="002E3554" w:rsidRPr="00662C9C">
        <w:t xml:space="preserve"> made from the </w:t>
      </w:r>
      <w:r w:rsidR="00E006A6" w:rsidRPr="00662C9C">
        <w:t>General Fund</w:t>
      </w:r>
      <w:r w:rsidR="002E3554" w:rsidRPr="00662C9C">
        <w:t>:</w:t>
      </w:r>
    </w:p>
    <w:p w:rsidR="000814C0" w:rsidRDefault="000814C0" w:rsidP="002E3554">
      <w:pPr>
        <w:pStyle w:val="NormalWeb"/>
        <w:spacing w:after="240" w:afterAutospacing="0"/>
      </w:pPr>
    </w:p>
    <w:p w:rsidR="000447CC" w:rsidRDefault="00E625C7" w:rsidP="00F76959">
      <w:pPr>
        <w:pStyle w:val="NormalWeb"/>
        <w:spacing w:after="240" w:afterAutospacing="0"/>
        <w:ind w:right="180"/>
      </w:pPr>
      <w:r>
        <w:t>From:</w:t>
      </w:r>
      <w:r w:rsidR="00533292">
        <w:t xml:space="preserve"> </w:t>
      </w:r>
      <w:r w:rsidR="00B963A7">
        <w:t xml:space="preserve">General Fund 1000                                                                    </w:t>
      </w:r>
      <w:r w:rsidR="00533292">
        <w:t xml:space="preserve"> </w:t>
      </w:r>
      <w:r w:rsidR="00786A94">
        <w:t xml:space="preserve"> </w:t>
      </w:r>
      <w:r w:rsidR="008727F7">
        <w:t xml:space="preserve">       </w:t>
      </w:r>
      <w:r w:rsidR="00B470E7">
        <w:t xml:space="preserve">   </w:t>
      </w:r>
      <w:r w:rsidR="003411D1">
        <w:t xml:space="preserve">   </w:t>
      </w:r>
      <w:r w:rsidR="00786A94">
        <w:t xml:space="preserve">  $</w:t>
      </w:r>
      <w:r w:rsidR="00B7375A">
        <w:t>77.46</w:t>
      </w:r>
      <w:r w:rsidR="00533292">
        <w:t xml:space="preserve">         </w:t>
      </w:r>
    </w:p>
    <w:p w:rsidR="00B7375A" w:rsidRDefault="00E625C7" w:rsidP="00B963A7">
      <w:pPr>
        <w:pStyle w:val="NormalWeb"/>
        <w:spacing w:after="240" w:afterAutospacing="0"/>
      </w:pPr>
      <w:r>
        <w:t xml:space="preserve">To: </w:t>
      </w:r>
      <w:r w:rsidR="00786A94">
        <w:t>1000-0</w:t>
      </w:r>
      <w:r w:rsidR="00B963A7">
        <w:t>400</w:t>
      </w:r>
      <w:r w:rsidR="00786A94">
        <w:t>-</w:t>
      </w:r>
      <w:r w:rsidR="00B963A7">
        <w:t>1009</w:t>
      </w:r>
      <w:r w:rsidR="00786A94">
        <w:t xml:space="preserve"> </w:t>
      </w:r>
      <w:r w:rsidR="00B963A7">
        <w:t xml:space="preserve">Sheriff; Personnel Svcs; Health Ins Matching     </w:t>
      </w:r>
      <w:r w:rsidR="006879F3">
        <w:t xml:space="preserve"> </w:t>
      </w:r>
      <w:r w:rsidR="00786A94">
        <w:t xml:space="preserve">     </w:t>
      </w:r>
      <w:r w:rsidR="003411D1">
        <w:t xml:space="preserve">  </w:t>
      </w:r>
      <w:r w:rsidR="006879F3">
        <w:t xml:space="preserve">  </w:t>
      </w:r>
      <w:r w:rsidR="003411D1">
        <w:t xml:space="preserve"> </w:t>
      </w:r>
      <w:r w:rsidR="00786A94">
        <w:t xml:space="preserve"> </w:t>
      </w:r>
      <w:r w:rsidR="00B963A7">
        <w:t xml:space="preserve"> </w:t>
      </w:r>
      <w:r w:rsidR="00B470E7">
        <w:t xml:space="preserve">  $</w:t>
      </w:r>
      <w:r w:rsidR="00B7375A">
        <w:t>77.46</w:t>
      </w:r>
    </w:p>
    <w:p w:rsidR="003D0F69" w:rsidRDefault="00B963A7" w:rsidP="00B963A7">
      <w:pPr>
        <w:pStyle w:val="NormalWeb"/>
        <w:spacing w:after="240" w:afterAutospacing="0"/>
      </w:pPr>
      <w:r>
        <w:t xml:space="preserve">(This is </w:t>
      </w:r>
      <w:r w:rsidR="00B565C1">
        <w:t>funds that were payments submitted to Cobra from previous employees with no new funds appropriated.)</w:t>
      </w:r>
      <w:r w:rsidR="002E57BF">
        <w:t xml:space="preserve">  </w:t>
      </w:r>
      <w:r w:rsidR="00471341">
        <w:t xml:space="preserve">                 </w:t>
      </w:r>
      <w:r w:rsidR="002E57BF">
        <w:t xml:space="preserve">                                                                                             </w:t>
      </w:r>
      <w:r>
        <w:t xml:space="preserve">                              </w:t>
      </w:r>
    </w:p>
    <w:p w:rsidR="005E131D" w:rsidRDefault="005E131D" w:rsidP="00A2493E">
      <w:pPr>
        <w:pStyle w:val="NormalWeb"/>
        <w:spacing w:after="240" w:afterAutospacing="0"/>
      </w:pPr>
      <w:r w:rsidRPr="005E131D">
        <w:rPr>
          <w:u w:val="single"/>
        </w:rPr>
        <w:t xml:space="preserve">SECTION </w:t>
      </w:r>
      <w:r w:rsidR="00A62531">
        <w:rPr>
          <w:u w:val="single"/>
        </w:rPr>
        <w:t>2</w:t>
      </w:r>
      <w:r w:rsidR="00744CB9">
        <w:rPr>
          <w:u w:val="single"/>
        </w:rPr>
        <w:t>.</w:t>
      </w:r>
      <w:r>
        <w:t xml:space="preserve">  If any provision or section of the Ordinance is held invalid by a Court of competent jurisdiction, such invalidity shall not affect other provisions and sections of this Ordinance, and to such end the provisions and sections of this Ordinance are declared </w:t>
      </w:r>
      <w:r w:rsidR="00644401">
        <w:t>t</w:t>
      </w:r>
      <w:r>
        <w:t>o be severable.</w:t>
      </w:r>
    </w:p>
    <w:p w:rsidR="00D45FB5" w:rsidRDefault="005E131D" w:rsidP="00A2493E">
      <w:pPr>
        <w:pStyle w:val="NormalWeb"/>
        <w:spacing w:after="240" w:afterAutospacing="0"/>
      </w:pPr>
      <w:r w:rsidRPr="005E131D">
        <w:rPr>
          <w:u w:val="single"/>
        </w:rPr>
        <w:t xml:space="preserve">SECTION </w:t>
      </w:r>
      <w:r w:rsidR="00A62531">
        <w:rPr>
          <w:u w:val="single"/>
        </w:rPr>
        <w:t>3</w:t>
      </w:r>
      <w:r w:rsidRPr="005E131D">
        <w:rPr>
          <w:u w:val="single"/>
        </w:rPr>
        <w:t>:</w:t>
      </w:r>
      <w:r>
        <w:t xml:space="preserve">  This Ordinance herein enacted is an Appropriation Ordinance and therefore, it is effective immediately.</w:t>
      </w:r>
      <w:r w:rsidR="00F56FF4">
        <w:tab/>
      </w:r>
    </w:p>
    <w:p w:rsidR="007A56DD" w:rsidRDefault="007A56DD" w:rsidP="00317A7E">
      <w:pPr>
        <w:pStyle w:val="NormalWeb"/>
        <w:spacing w:after="0" w:afterAutospacing="0"/>
      </w:pPr>
    </w:p>
    <w:p w:rsidR="007A56DD" w:rsidRDefault="007A56DD" w:rsidP="00317A7E">
      <w:pPr>
        <w:pStyle w:val="NormalWeb"/>
        <w:spacing w:after="0" w:afterAutospacing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DATE PASSED:  _______________SUBMITTED BY:  </w:t>
      </w:r>
      <w:r>
        <w:rPr>
          <w:sz w:val="26"/>
          <w:szCs w:val="26"/>
          <w:u w:val="single"/>
        </w:rPr>
        <w:t>J</w:t>
      </w:r>
      <w:r w:rsidR="00750623">
        <w:rPr>
          <w:sz w:val="26"/>
          <w:szCs w:val="26"/>
          <w:u w:val="single"/>
        </w:rPr>
        <w:t>USTICE</w:t>
      </w:r>
      <w:r w:rsidR="003A44A9">
        <w:rPr>
          <w:sz w:val="26"/>
          <w:szCs w:val="26"/>
          <w:u w:val="single"/>
        </w:rPr>
        <w:t xml:space="preserve"> </w:t>
      </w:r>
      <w:r w:rsidR="00B46F03">
        <w:rPr>
          <w:sz w:val="26"/>
          <w:szCs w:val="26"/>
          <w:u w:val="single"/>
        </w:rPr>
        <w:t>SNAVELY</w:t>
      </w:r>
      <w:bookmarkStart w:id="0" w:name="_GoBack"/>
      <w:bookmarkEnd w:id="0"/>
    </w:p>
    <w:p w:rsidR="002E5D58" w:rsidRDefault="007A56DD" w:rsidP="002E5D58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br/>
      </w:r>
    </w:p>
    <w:p w:rsidR="007A56DD" w:rsidRDefault="007A56DD" w:rsidP="002E5D58">
      <w:pPr>
        <w:pStyle w:val="NormalWeb"/>
        <w:spacing w:before="0" w:beforeAutospacing="0" w:after="0" w:afterAutospacing="0"/>
        <w:rPr>
          <w:sz w:val="26"/>
          <w:szCs w:val="26"/>
          <w:u w:val="single"/>
        </w:rPr>
      </w:pPr>
      <w:r>
        <w:rPr>
          <w:sz w:val="26"/>
          <w:szCs w:val="26"/>
        </w:rPr>
        <w:t>DATE APPROVED: ____________APPROVED:  ________________________</w:t>
      </w:r>
      <w:r>
        <w:rPr>
          <w:sz w:val="26"/>
          <w:szCs w:val="26"/>
          <w:u w:val="single"/>
        </w:rPr>
        <w:t xml:space="preserve"> </w:t>
      </w:r>
    </w:p>
    <w:p w:rsidR="007A56DD" w:rsidRDefault="007A56DD" w:rsidP="002E5D58">
      <w:pPr>
        <w:pStyle w:val="NormalWeb"/>
        <w:spacing w:before="0" w:beforeAutospacing="0" w:after="0" w:afterAutospacing="0"/>
        <w:rPr>
          <w:sz w:val="26"/>
          <w:szCs w:val="26"/>
          <w:u w:val="single"/>
        </w:rPr>
      </w:pPr>
      <w:r w:rsidRPr="00B770E2">
        <w:rPr>
          <w:sz w:val="26"/>
          <w:szCs w:val="26"/>
        </w:rPr>
        <w:t xml:space="preserve">                                                                                   </w:t>
      </w:r>
      <w:r>
        <w:rPr>
          <w:sz w:val="26"/>
          <w:szCs w:val="26"/>
        </w:rPr>
        <w:t xml:space="preserve">       </w:t>
      </w:r>
      <w:r w:rsidRPr="00B770E2">
        <w:rPr>
          <w:sz w:val="26"/>
          <w:szCs w:val="26"/>
        </w:rPr>
        <w:t>COUNTY JUDGE</w:t>
      </w:r>
      <w:r>
        <w:rPr>
          <w:sz w:val="26"/>
          <w:szCs w:val="26"/>
          <w:u w:val="single"/>
        </w:rPr>
        <w:t xml:space="preserve"> </w:t>
      </w:r>
    </w:p>
    <w:p w:rsidR="007A56DD" w:rsidRDefault="007A56DD" w:rsidP="002E5D58">
      <w:pPr>
        <w:pStyle w:val="NormalWeb"/>
        <w:spacing w:before="0" w:beforeAutospacing="0" w:after="0" w:afterAutospacing="0"/>
        <w:rPr>
          <w:sz w:val="26"/>
          <w:szCs w:val="26"/>
          <w:u w:val="single"/>
        </w:rPr>
      </w:pPr>
    </w:p>
    <w:p w:rsidR="007A56DD" w:rsidRDefault="007A56DD" w:rsidP="002E5D58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4D1F90">
        <w:rPr>
          <w:sz w:val="26"/>
          <w:szCs w:val="26"/>
        </w:rPr>
        <w:t>ATTEST:</w:t>
      </w:r>
      <w:r>
        <w:rPr>
          <w:sz w:val="26"/>
          <w:szCs w:val="26"/>
        </w:rPr>
        <w:t xml:space="preserve">  ________________________</w:t>
      </w:r>
    </w:p>
    <w:p w:rsidR="007A56DD" w:rsidRDefault="007A56DD" w:rsidP="00837CC5">
      <w:pPr>
        <w:pStyle w:val="NormalWeb"/>
        <w:spacing w:before="0" w:beforeAutospacing="0" w:after="0" w:afterAutospacing="0"/>
      </w:pPr>
      <w:r>
        <w:rPr>
          <w:sz w:val="26"/>
          <w:szCs w:val="26"/>
        </w:rPr>
        <w:t xml:space="preserve">                            COUNTY CLER</w:t>
      </w:r>
      <w:r w:rsidR="00837CC5">
        <w:rPr>
          <w:sz w:val="26"/>
          <w:szCs w:val="26"/>
        </w:rPr>
        <w:t>K</w:t>
      </w:r>
    </w:p>
    <w:sectPr w:rsidR="007A56DD" w:rsidSect="008245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42E" w:rsidRDefault="002F342E" w:rsidP="002F342E">
      <w:r>
        <w:separator/>
      </w:r>
    </w:p>
  </w:endnote>
  <w:endnote w:type="continuationSeparator" w:id="0">
    <w:p w:rsidR="002F342E" w:rsidRDefault="002F342E" w:rsidP="002F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42E" w:rsidRDefault="002F342E" w:rsidP="002F342E">
      <w:r>
        <w:separator/>
      </w:r>
    </w:p>
  </w:footnote>
  <w:footnote w:type="continuationSeparator" w:id="0">
    <w:p w:rsidR="002F342E" w:rsidRDefault="002F342E" w:rsidP="002F3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693C"/>
    <w:multiLevelType w:val="hybridMultilevel"/>
    <w:tmpl w:val="FB1637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30F6067"/>
    <w:multiLevelType w:val="hybridMultilevel"/>
    <w:tmpl w:val="4D90F1E0"/>
    <w:lvl w:ilvl="0" w:tplc="C20E3DB8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B9679F9"/>
    <w:multiLevelType w:val="hybridMultilevel"/>
    <w:tmpl w:val="0BD2C5C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61E144C1"/>
    <w:multiLevelType w:val="hybridMultilevel"/>
    <w:tmpl w:val="6B6EBB5A"/>
    <w:lvl w:ilvl="0" w:tplc="ED1CF8F4">
      <w:start w:val="1"/>
      <w:numFmt w:val="lowerLetter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92A11B1"/>
    <w:multiLevelType w:val="hybridMultilevel"/>
    <w:tmpl w:val="E38AA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22"/>
    <w:rsid w:val="00001EAD"/>
    <w:rsid w:val="00015FA6"/>
    <w:rsid w:val="000272CB"/>
    <w:rsid w:val="00030820"/>
    <w:rsid w:val="000447CC"/>
    <w:rsid w:val="00047CBE"/>
    <w:rsid w:val="00073069"/>
    <w:rsid w:val="000771BE"/>
    <w:rsid w:val="000814C0"/>
    <w:rsid w:val="00081A6C"/>
    <w:rsid w:val="00107512"/>
    <w:rsid w:val="001105C7"/>
    <w:rsid w:val="00111C8D"/>
    <w:rsid w:val="00127153"/>
    <w:rsid w:val="001419CD"/>
    <w:rsid w:val="00146FB7"/>
    <w:rsid w:val="0015651F"/>
    <w:rsid w:val="001626DC"/>
    <w:rsid w:val="001760B5"/>
    <w:rsid w:val="0018243C"/>
    <w:rsid w:val="001A78C1"/>
    <w:rsid w:val="001B3376"/>
    <w:rsid w:val="001B4C2C"/>
    <w:rsid w:val="001B7035"/>
    <w:rsid w:val="001C68EE"/>
    <w:rsid w:val="001D61B1"/>
    <w:rsid w:val="001F3DA6"/>
    <w:rsid w:val="002012B0"/>
    <w:rsid w:val="00202711"/>
    <w:rsid w:val="00212460"/>
    <w:rsid w:val="00222DF6"/>
    <w:rsid w:val="00243ED7"/>
    <w:rsid w:val="00250652"/>
    <w:rsid w:val="0025545C"/>
    <w:rsid w:val="00255770"/>
    <w:rsid w:val="00282064"/>
    <w:rsid w:val="00283377"/>
    <w:rsid w:val="00287367"/>
    <w:rsid w:val="00290E41"/>
    <w:rsid w:val="002911F3"/>
    <w:rsid w:val="002916F3"/>
    <w:rsid w:val="0029394B"/>
    <w:rsid w:val="002B056F"/>
    <w:rsid w:val="002B769C"/>
    <w:rsid w:val="002C49DE"/>
    <w:rsid w:val="002E3554"/>
    <w:rsid w:val="002E57BF"/>
    <w:rsid w:val="002E5D58"/>
    <w:rsid w:val="002F13D9"/>
    <w:rsid w:val="002F342E"/>
    <w:rsid w:val="00304509"/>
    <w:rsid w:val="00314F91"/>
    <w:rsid w:val="00317A7E"/>
    <w:rsid w:val="00322AF6"/>
    <w:rsid w:val="0032343D"/>
    <w:rsid w:val="003411D1"/>
    <w:rsid w:val="00345461"/>
    <w:rsid w:val="00351001"/>
    <w:rsid w:val="00361079"/>
    <w:rsid w:val="0036443A"/>
    <w:rsid w:val="00366523"/>
    <w:rsid w:val="00366C86"/>
    <w:rsid w:val="003765EF"/>
    <w:rsid w:val="00384460"/>
    <w:rsid w:val="00391993"/>
    <w:rsid w:val="00394374"/>
    <w:rsid w:val="003A44A9"/>
    <w:rsid w:val="003A7A9B"/>
    <w:rsid w:val="003C4DE9"/>
    <w:rsid w:val="003D0F69"/>
    <w:rsid w:val="003E361F"/>
    <w:rsid w:val="003F4BCA"/>
    <w:rsid w:val="0040331D"/>
    <w:rsid w:val="00404F0C"/>
    <w:rsid w:val="004362BA"/>
    <w:rsid w:val="0043673F"/>
    <w:rsid w:val="00440472"/>
    <w:rsid w:val="004517E2"/>
    <w:rsid w:val="004615C7"/>
    <w:rsid w:val="00462F89"/>
    <w:rsid w:val="00466AD9"/>
    <w:rsid w:val="00471341"/>
    <w:rsid w:val="004726D0"/>
    <w:rsid w:val="0047285A"/>
    <w:rsid w:val="00490566"/>
    <w:rsid w:val="00490D80"/>
    <w:rsid w:val="004C2442"/>
    <w:rsid w:val="00500920"/>
    <w:rsid w:val="00511E69"/>
    <w:rsid w:val="005251C6"/>
    <w:rsid w:val="00533292"/>
    <w:rsid w:val="00534717"/>
    <w:rsid w:val="005413E8"/>
    <w:rsid w:val="00542ED8"/>
    <w:rsid w:val="005700D1"/>
    <w:rsid w:val="005A1268"/>
    <w:rsid w:val="005B3792"/>
    <w:rsid w:val="005B635B"/>
    <w:rsid w:val="005E0EF8"/>
    <w:rsid w:val="005E131D"/>
    <w:rsid w:val="005F0969"/>
    <w:rsid w:val="00602577"/>
    <w:rsid w:val="006114B6"/>
    <w:rsid w:val="00611958"/>
    <w:rsid w:val="00617174"/>
    <w:rsid w:val="006211AD"/>
    <w:rsid w:val="00621729"/>
    <w:rsid w:val="0062791C"/>
    <w:rsid w:val="00644401"/>
    <w:rsid w:val="00645F4E"/>
    <w:rsid w:val="00650FE4"/>
    <w:rsid w:val="0066072D"/>
    <w:rsid w:val="00661299"/>
    <w:rsid w:val="00661EAF"/>
    <w:rsid w:val="00662C9C"/>
    <w:rsid w:val="0067099A"/>
    <w:rsid w:val="00672B54"/>
    <w:rsid w:val="00685F59"/>
    <w:rsid w:val="006879F3"/>
    <w:rsid w:val="00691A66"/>
    <w:rsid w:val="006A4F5C"/>
    <w:rsid w:val="006A5D61"/>
    <w:rsid w:val="006B44FE"/>
    <w:rsid w:val="006D441D"/>
    <w:rsid w:val="006D6FF6"/>
    <w:rsid w:val="006E51B7"/>
    <w:rsid w:val="006F0234"/>
    <w:rsid w:val="006F1738"/>
    <w:rsid w:val="00713E50"/>
    <w:rsid w:val="00723BF5"/>
    <w:rsid w:val="00744169"/>
    <w:rsid w:val="00744CB9"/>
    <w:rsid w:val="00750623"/>
    <w:rsid w:val="007532DB"/>
    <w:rsid w:val="00755963"/>
    <w:rsid w:val="007670DB"/>
    <w:rsid w:val="0076753A"/>
    <w:rsid w:val="00771552"/>
    <w:rsid w:val="007717F7"/>
    <w:rsid w:val="007747A2"/>
    <w:rsid w:val="00786A94"/>
    <w:rsid w:val="00791F2C"/>
    <w:rsid w:val="00792D57"/>
    <w:rsid w:val="007A56DD"/>
    <w:rsid w:val="007A60E4"/>
    <w:rsid w:val="007B0EE4"/>
    <w:rsid w:val="007B1600"/>
    <w:rsid w:val="007B46AA"/>
    <w:rsid w:val="007C539E"/>
    <w:rsid w:val="007D2D9E"/>
    <w:rsid w:val="007E1CAF"/>
    <w:rsid w:val="007E3625"/>
    <w:rsid w:val="007E59D7"/>
    <w:rsid w:val="007E60DD"/>
    <w:rsid w:val="00803EB3"/>
    <w:rsid w:val="0080416A"/>
    <w:rsid w:val="008065B1"/>
    <w:rsid w:val="00810612"/>
    <w:rsid w:val="008245E5"/>
    <w:rsid w:val="008252C2"/>
    <w:rsid w:val="00831420"/>
    <w:rsid w:val="00831AD6"/>
    <w:rsid w:val="00837CC5"/>
    <w:rsid w:val="0085008B"/>
    <w:rsid w:val="008727F7"/>
    <w:rsid w:val="00880A31"/>
    <w:rsid w:val="00883334"/>
    <w:rsid w:val="008843FE"/>
    <w:rsid w:val="008922F0"/>
    <w:rsid w:val="008926ED"/>
    <w:rsid w:val="0089367D"/>
    <w:rsid w:val="008A1F68"/>
    <w:rsid w:val="008B3D80"/>
    <w:rsid w:val="008D1452"/>
    <w:rsid w:val="008D4241"/>
    <w:rsid w:val="008E1EA8"/>
    <w:rsid w:val="008F5A1B"/>
    <w:rsid w:val="00902CA0"/>
    <w:rsid w:val="00925DCB"/>
    <w:rsid w:val="009325C8"/>
    <w:rsid w:val="00937A8B"/>
    <w:rsid w:val="00942F64"/>
    <w:rsid w:val="009437C5"/>
    <w:rsid w:val="00953480"/>
    <w:rsid w:val="00957B29"/>
    <w:rsid w:val="00962EAD"/>
    <w:rsid w:val="00993407"/>
    <w:rsid w:val="009A0520"/>
    <w:rsid w:val="009A4956"/>
    <w:rsid w:val="009A6581"/>
    <w:rsid w:val="009B11C2"/>
    <w:rsid w:val="009E3AF7"/>
    <w:rsid w:val="009E54FD"/>
    <w:rsid w:val="009E6FF6"/>
    <w:rsid w:val="009F09DD"/>
    <w:rsid w:val="009F3CAF"/>
    <w:rsid w:val="00A04205"/>
    <w:rsid w:val="00A06BFC"/>
    <w:rsid w:val="00A101BB"/>
    <w:rsid w:val="00A23862"/>
    <w:rsid w:val="00A2493E"/>
    <w:rsid w:val="00A41C2A"/>
    <w:rsid w:val="00A46000"/>
    <w:rsid w:val="00A47185"/>
    <w:rsid w:val="00A62531"/>
    <w:rsid w:val="00A65F2D"/>
    <w:rsid w:val="00A76C57"/>
    <w:rsid w:val="00A8080C"/>
    <w:rsid w:val="00AB7193"/>
    <w:rsid w:val="00AC0D4E"/>
    <w:rsid w:val="00AC40AA"/>
    <w:rsid w:val="00AD6542"/>
    <w:rsid w:val="00AE15C5"/>
    <w:rsid w:val="00AF3314"/>
    <w:rsid w:val="00AF4A3A"/>
    <w:rsid w:val="00B049A7"/>
    <w:rsid w:val="00B10BE5"/>
    <w:rsid w:val="00B14FBE"/>
    <w:rsid w:val="00B1592D"/>
    <w:rsid w:val="00B2493A"/>
    <w:rsid w:val="00B46F03"/>
    <w:rsid w:val="00B470E7"/>
    <w:rsid w:val="00B5503F"/>
    <w:rsid w:val="00B565C1"/>
    <w:rsid w:val="00B64D0C"/>
    <w:rsid w:val="00B67D5F"/>
    <w:rsid w:val="00B70A57"/>
    <w:rsid w:val="00B7375A"/>
    <w:rsid w:val="00B8707E"/>
    <w:rsid w:val="00B963A7"/>
    <w:rsid w:val="00BC2E8C"/>
    <w:rsid w:val="00BC40C7"/>
    <w:rsid w:val="00BD77B0"/>
    <w:rsid w:val="00C03ED3"/>
    <w:rsid w:val="00C15275"/>
    <w:rsid w:val="00C314C6"/>
    <w:rsid w:val="00C42C72"/>
    <w:rsid w:val="00C43E14"/>
    <w:rsid w:val="00C55A77"/>
    <w:rsid w:val="00C572FE"/>
    <w:rsid w:val="00C57733"/>
    <w:rsid w:val="00C61085"/>
    <w:rsid w:val="00C76F30"/>
    <w:rsid w:val="00C8408C"/>
    <w:rsid w:val="00CB4B20"/>
    <w:rsid w:val="00CB51D4"/>
    <w:rsid w:val="00CB5F49"/>
    <w:rsid w:val="00CC5190"/>
    <w:rsid w:val="00CF5655"/>
    <w:rsid w:val="00D009AA"/>
    <w:rsid w:val="00D06163"/>
    <w:rsid w:val="00D220CC"/>
    <w:rsid w:val="00D24427"/>
    <w:rsid w:val="00D35E6F"/>
    <w:rsid w:val="00D3679B"/>
    <w:rsid w:val="00D40540"/>
    <w:rsid w:val="00D417F0"/>
    <w:rsid w:val="00D42E86"/>
    <w:rsid w:val="00D45FB5"/>
    <w:rsid w:val="00D50783"/>
    <w:rsid w:val="00D536B8"/>
    <w:rsid w:val="00D540F7"/>
    <w:rsid w:val="00D56666"/>
    <w:rsid w:val="00D70757"/>
    <w:rsid w:val="00D738F2"/>
    <w:rsid w:val="00D76559"/>
    <w:rsid w:val="00D813ED"/>
    <w:rsid w:val="00D852D4"/>
    <w:rsid w:val="00D95200"/>
    <w:rsid w:val="00DA732F"/>
    <w:rsid w:val="00DB17C5"/>
    <w:rsid w:val="00DB2D18"/>
    <w:rsid w:val="00DD7875"/>
    <w:rsid w:val="00DF0182"/>
    <w:rsid w:val="00DF0440"/>
    <w:rsid w:val="00DF7465"/>
    <w:rsid w:val="00E006A6"/>
    <w:rsid w:val="00E02597"/>
    <w:rsid w:val="00E03A24"/>
    <w:rsid w:val="00E2268C"/>
    <w:rsid w:val="00E260DE"/>
    <w:rsid w:val="00E37AFE"/>
    <w:rsid w:val="00E4428D"/>
    <w:rsid w:val="00E625C7"/>
    <w:rsid w:val="00E715C1"/>
    <w:rsid w:val="00E842A7"/>
    <w:rsid w:val="00E86AF3"/>
    <w:rsid w:val="00E97CC9"/>
    <w:rsid w:val="00EA6C9E"/>
    <w:rsid w:val="00EB49F5"/>
    <w:rsid w:val="00EC5EAA"/>
    <w:rsid w:val="00ED635B"/>
    <w:rsid w:val="00EF423F"/>
    <w:rsid w:val="00F2114C"/>
    <w:rsid w:val="00F278DB"/>
    <w:rsid w:val="00F37AD3"/>
    <w:rsid w:val="00F419E9"/>
    <w:rsid w:val="00F453E5"/>
    <w:rsid w:val="00F46B68"/>
    <w:rsid w:val="00F51D22"/>
    <w:rsid w:val="00F5241A"/>
    <w:rsid w:val="00F528B8"/>
    <w:rsid w:val="00F56FF4"/>
    <w:rsid w:val="00F76959"/>
    <w:rsid w:val="00F825C8"/>
    <w:rsid w:val="00F82A9A"/>
    <w:rsid w:val="00F85D9B"/>
    <w:rsid w:val="00F85E16"/>
    <w:rsid w:val="00F919CB"/>
    <w:rsid w:val="00FA283F"/>
    <w:rsid w:val="00FB58DB"/>
    <w:rsid w:val="00FF07F8"/>
    <w:rsid w:val="00FF6475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B08271-AD92-46B3-A488-637D261A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5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245E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E1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3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F3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342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3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342E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35E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5E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5E6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5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5E6F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837CC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37CC5"/>
  </w:style>
  <w:style w:type="character" w:styleId="EndnoteReference">
    <w:name w:val="endnote reference"/>
    <w:basedOn w:val="DefaultParagraphFont"/>
    <w:semiHidden/>
    <w:unhideWhenUsed/>
    <w:rsid w:val="00837C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5A229-01FD-4414-ABAF-EC6740B3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iLCQfEn IN</vt:lpstr>
    </vt:vector>
  </TitlesOfParts>
  <Company>Boone County Prosecuting Attorney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iLCQfEn IN</dc:title>
  <dc:subject/>
  <dc:creator>Wes</dc:creator>
  <cp:keywords/>
  <dc:description/>
  <cp:lastModifiedBy>Lucretia Richardson</cp:lastModifiedBy>
  <cp:revision>5</cp:revision>
  <cp:lastPrinted>2018-02-05T21:55:00Z</cp:lastPrinted>
  <dcterms:created xsi:type="dcterms:W3CDTF">2018-11-19T22:20:00Z</dcterms:created>
  <dcterms:modified xsi:type="dcterms:W3CDTF">2018-12-05T13:47:00Z</dcterms:modified>
</cp:coreProperties>
</file>